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CF2A3A" w14:textId="74E0B883" w:rsidR="004F002E" w:rsidRPr="00F6302A" w:rsidRDefault="004F002E" w:rsidP="004F002E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bookmarkStart w:id="0" w:name="_Toc80647496"/>
      <w:r w:rsidRPr="00F6302A">
        <w:rPr>
          <w:lang w:val="en-US"/>
        </w:rPr>
        <w:t>3GPP TSG-RAN WG</w:t>
      </w:r>
      <w:r>
        <w:rPr>
          <w:lang w:val="en-US"/>
        </w:rPr>
        <w:t>4#101bis-e</w:t>
      </w:r>
      <w:r w:rsidRPr="00F6302A">
        <w:rPr>
          <w:lang w:val="en-US"/>
        </w:rPr>
        <w:tab/>
      </w:r>
      <w:r>
        <w:rPr>
          <w:sz w:val="32"/>
          <w:szCs w:val="32"/>
          <w:lang w:val="en-US"/>
        </w:rPr>
        <w:t>R4</w:t>
      </w:r>
      <w:r w:rsidRPr="00F6302A">
        <w:rPr>
          <w:sz w:val="32"/>
          <w:szCs w:val="32"/>
          <w:lang w:val="en-US"/>
        </w:rPr>
        <w:t>-</w:t>
      </w:r>
      <w:r>
        <w:rPr>
          <w:sz w:val="32"/>
          <w:szCs w:val="32"/>
          <w:lang w:val="en-US"/>
        </w:rPr>
        <w:t>22</w:t>
      </w:r>
      <w:r w:rsidR="000558F8">
        <w:rPr>
          <w:sz w:val="32"/>
          <w:szCs w:val="32"/>
          <w:lang w:val="en-US"/>
        </w:rPr>
        <w:t>05027</w:t>
      </w:r>
    </w:p>
    <w:p w14:paraId="3093A9FE" w14:textId="55837720" w:rsidR="004F002E" w:rsidRPr="00F6302A" w:rsidRDefault="004F002E" w:rsidP="004F002E">
      <w:pPr>
        <w:pStyle w:val="3GPPHeader"/>
        <w:rPr>
          <w:lang w:val="en-US"/>
        </w:rPr>
      </w:pPr>
      <w:r w:rsidRPr="00994F75">
        <w:rPr>
          <w:lang w:val="en-US"/>
        </w:rPr>
        <w:t xml:space="preserve">Electronic meeting, </w:t>
      </w:r>
      <w:r w:rsidR="00994F75" w:rsidRPr="00994F75">
        <w:rPr>
          <w:lang w:val="en-US"/>
        </w:rPr>
        <w:t>17</w:t>
      </w:r>
      <w:r w:rsidRPr="00994F75">
        <w:rPr>
          <w:lang w:val="en-US"/>
        </w:rPr>
        <w:t xml:space="preserve">th – </w:t>
      </w:r>
      <w:r w:rsidR="00994F75" w:rsidRPr="00994F75">
        <w:rPr>
          <w:lang w:val="en-US"/>
        </w:rPr>
        <w:t>25</w:t>
      </w:r>
      <w:r w:rsidRPr="00994F75">
        <w:rPr>
          <w:lang w:val="en-US"/>
        </w:rPr>
        <w:t>th January 2022</w:t>
      </w:r>
    </w:p>
    <w:p w14:paraId="2BED5495" w14:textId="77777777" w:rsidR="004F002E" w:rsidRPr="00F6302A" w:rsidRDefault="004F002E" w:rsidP="004F002E">
      <w:pPr>
        <w:pStyle w:val="3GPPHeader"/>
        <w:rPr>
          <w:lang w:val="en-US"/>
        </w:rPr>
      </w:pPr>
    </w:p>
    <w:p w14:paraId="4AD2B3C4" w14:textId="77777777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Source: </w:t>
      </w:r>
      <w:r w:rsidRPr="00D66155">
        <w:rPr>
          <w:sz w:val="22"/>
          <w:szCs w:val="22"/>
          <w:lang w:val="en-US"/>
        </w:rPr>
        <w:tab/>
        <w:t xml:space="preserve">Ericsson </w:t>
      </w:r>
    </w:p>
    <w:p w14:paraId="104745AA" w14:textId="3866F085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 xml:space="preserve">Title:  </w:t>
      </w:r>
      <w:r w:rsidRPr="00D66155">
        <w:rPr>
          <w:sz w:val="22"/>
          <w:szCs w:val="22"/>
          <w:lang w:val="en-US"/>
        </w:rPr>
        <w:tab/>
      </w:r>
      <w:r w:rsidR="00994F75">
        <w:rPr>
          <w:sz w:val="22"/>
          <w:szCs w:val="22"/>
          <w:lang w:val="en-US"/>
        </w:rPr>
        <w:t xml:space="preserve">Draft TP to TS </w:t>
      </w:r>
      <w:r w:rsidR="005945D5">
        <w:rPr>
          <w:sz w:val="22"/>
          <w:szCs w:val="22"/>
          <w:lang w:val="en-US"/>
        </w:rPr>
        <w:t>38.106: Frequency stability and out of band gain requirements</w:t>
      </w:r>
    </w:p>
    <w:p w14:paraId="19484DF9" w14:textId="13A2ADBC" w:rsidR="004F002E" w:rsidRPr="00427D09" w:rsidRDefault="004F002E" w:rsidP="004F002E">
      <w:pPr>
        <w:pStyle w:val="3GPPHeader"/>
        <w:rPr>
          <w:sz w:val="22"/>
          <w:szCs w:val="22"/>
          <w:lang w:val="en-US"/>
        </w:rPr>
      </w:pPr>
      <w:r w:rsidRPr="00427D09">
        <w:rPr>
          <w:sz w:val="22"/>
          <w:szCs w:val="22"/>
          <w:lang w:val="en-US"/>
        </w:rPr>
        <w:t>Agenda Item:</w:t>
      </w:r>
      <w:r w:rsidRPr="00427D09">
        <w:rPr>
          <w:sz w:val="22"/>
          <w:szCs w:val="22"/>
          <w:lang w:val="en-US"/>
        </w:rPr>
        <w:tab/>
      </w:r>
      <w:r w:rsidR="000558F8">
        <w:rPr>
          <w:sz w:val="22"/>
          <w:szCs w:val="22"/>
          <w:lang w:val="en-US"/>
        </w:rPr>
        <w:t>10.5.2.3</w:t>
      </w:r>
    </w:p>
    <w:p w14:paraId="05E3FA50" w14:textId="56AA9818" w:rsidR="004F002E" w:rsidRPr="00D66155" w:rsidRDefault="004F002E" w:rsidP="004F002E">
      <w:pPr>
        <w:pStyle w:val="3GPPHeader"/>
        <w:rPr>
          <w:sz w:val="22"/>
          <w:szCs w:val="22"/>
          <w:lang w:val="en-US"/>
        </w:rPr>
      </w:pPr>
      <w:r w:rsidRPr="00D66155">
        <w:rPr>
          <w:sz w:val="22"/>
          <w:szCs w:val="22"/>
          <w:lang w:val="en-US"/>
        </w:rPr>
        <w:t>Document for:</w:t>
      </w:r>
      <w:r w:rsidRPr="00D66155">
        <w:rPr>
          <w:sz w:val="22"/>
          <w:szCs w:val="22"/>
          <w:lang w:val="en-US"/>
        </w:rPr>
        <w:tab/>
      </w:r>
      <w:r w:rsidR="00427D09">
        <w:rPr>
          <w:sz w:val="22"/>
          <w:szCs w:val="22"/>
          <w:lang w:val="en-US"/>
        </w:rPr>
        <w:t>Approval</w:t>
      </w:r>
    </w:p>
    <w:p w14:paraId="16069306" w14:textId="77777777" w:rsidR="004F002E" w:rsidRPr="00F6302A" w:rsidRDefault="004F002E" w:rsidP="004F002E">
      <w:pPr>
        <w:rPr>
          <w:lang w:val="en-US"/>
        </w:rPr>
      </w:pPr>
    </w:p>
    <w:p w14:paraId="15431D5B" w14:textId="77777777" w:rsidR="004F002E" w:rsidRPr="00F6302A" w:rsidRDefault="004F002E" w:rsidP="004F002E">
      <w:pPr>
        <w:pStyle w:val="Heading1"/>
        <w:rPr>
          <w:lang w:val="en-US"/>
        </w:rPr>
      </w:pPr>
      <w:r w:rsidRPr="00F6302A">
        <w:rPr>
          <w:lang w:val="en-US"/>
        </w:rPr>
        <w:t>Introduction</w:t>
      </w:r>
    </w:p>
    <w:p w14:paraId="4AC9ED2C" w14:textId="24EC32F3" w:rsidR="004F002E" w:rsidRPr="00F6302A" w:rsidRDefault="00F2193D" w:rsidP="004F002E">
      <w:pPr>
        <w:pStyle w:val="BodyText"/>
        <w:rPr>
          <w:lang w:val="en-US"/>
        </w:rPr>
      </w:pPr>
      <w:r>
        <w:rPr>
          <w:lang w:val="en-US"/>
        </w:rPr>
        <w:t xml:space="preserve">The </w:t>
      </w:r>
      <w:r w:rsidR="00B2699B">
        <w:rPr>
          <w:lang w:val="en-US"/>
        </w:rPr>
        <w:t>work split for repeaters spec drafting was agreed in [1]. This contribution presents proposed text for frequency stability and out of band gain.</w:t>
      </w:r>
    </w:p>
    <w:p w14:paraId="3F9C84E8" w14:textId="77777777" w:rsidR="004F002E" w:rsidRPr="00F6302A" w:rsidRDefault="004F002E" w:rsidP="004F002E">
      <w:pPr>
        <w:pStyle w:val="Heading1"/>
        <w:rPr>
          <w:lang w:val="en-US"/>
        </w:rPr>
      </w:pPr>
      <w:bookmarkStart w:id="1" w:name="_Ref178064866"/>
      <w:r w:rsidRPr="00F6302A">
        <w:rPr>
          <w:lang w:val="en-US"/>
        </w:rPr>
        <w:t>Discussion</w:t>
      </w:r>
      <w:bookmarkEnd w:id="1"/>
    </w:p>
    <w:p w14:paraId="2AA39C85" w14:textId="3E653B2B" w:rsidR="004F002E" w:rsidRDefault="00B2699B" w:rsidP="00B2699B">
      <w:pPr>
        <w:rPr>
          <w:lang w:val="en-US"/>
        </w:rPr>
      </w:pPr>
      <w:r>
        <w:rPr>
          <w:lang w:val="en-US"/>
        </w:rPr>
        <w:t>In [2], it was agreed that frequency stability would be 0.01 PPM for both FR1 and FR2.</w:t>
      </w:r>
    </w:p>
    <w:p w14:paraId="3E8481C3" w14:textId="674A4DDA" w:rsidR="006914E2" w:rsidRDefault="00B2699B" w:rsidP="00B2699B">
      <w:pPr>
        <w:rPr>
          <w:lang w:val="en-US"/>
        </w:rPr>
      </w:pPr>
      <w:r>
        <w:rPr>
          <w:lang w:val="en-US"/>
        </w:rPr>
        <w:t xml:space="preserve">The out of band gain requirement has not yet been agreed. This contribution presents an example based on the </w:t>
      </w:r>
      <w:r w:rsidR="007E7DA3">
        <w:rPr>
          <w:lang w:val="en-US"/>
        </w:rPr>
        <w:t xml:space="preserve">36.106 text. </w:t>
      </w:r>
      <w:r w:rsidR="006914E2">
        <w:rPr>
          <w:lang w:val="en-US"/>
        </w:rPr>
        <w:t xml:space="preserve">The OOB gain indicated is exemplary and dependent on </w:t>
      </w:r>
      <w:r w:rsidR="00661118">
        <w:rPr>
          <w:lang w:val="en-US"/>
        </w:rPr>
        <w:t>agreements.</w:t>
      </w:r>
    </w:p>
    <w:p w14:paraId="17FED3B3" w14:textId="6CFE1DDC" w:rsidR="00661118" w:rsidRPr="00F6302A" w:rsidRDefault="00661118" w:rsidP="00B2699B">
      <w:pPr>
        <w:rPr>
          <w:lang w:val="en-US"/>
        </w:rPr>
      </w:pPr>
      <w:r>
        <w:rPr>
          <w:lang w:val="en-US"/>
        </w:rPr>
        <w:t>Due to the need to develop a new OOB gain for FR2, OTA OOB gain is for the time being left open.</w:t>
      </w:r>
    </w:p>
    <w:p w14:paraId="61B85B0D" w14:textId="77777777" w:rsidR="004F002E" w:rsidRPr="00F6302A" w:rsidRDefault="004F002E" w:rsidP="004F002E">
      <w:pPr>
        <w:pStyle w:val="BodyText"/>
        <w:rPr>
          <w:lang w:val="en-US"/>
        </w:rPr>
      </w:pPr>
    </w:p>
    <w:p w14:paraId="7889FF86" w14:textId="77777777" w:rsidR="004F002E" w:rsidRDefault="004F002E" w:rsidP="004F002E">
      <w:pPr>
        <w:pStyle w:val="Heading1"/>
        <w:rPr>
          <w:lang w:val="en-US"/>
        </w:rPr>
      </w:pPr>
      <w:bookmarkStart w:id="2" w:name="_Ref189046994"/>
      <w:r w:rsidRPr="00F6302A">
        <w:rPr>
          <w:lang w:val="en-US"/>
        </w:rPr>
        <w:t>Text Proposal</w:t>
      </w:r>
      <w:bookmarkEnd w:id="2"/>
    </w:p>
    <w:p w14:paraId="6FB8778C" w14:textId="77777777" w:rsidR="004F002E" w:rsidRDefault="004F002E" w:rsidP="005463A7">
      <w:pPr>
        <w:pStyle w:val="Heading2"/>
        <w:ind w:left="576" w:hanging="576"/>
      </w:pPr>
    </w:p>
    <w:p w14:paraId="0F8CAE64" w14:textId="7028FE80" w:rsidR="005463A7" w:rsidRDefault="005463A7" w:rsidP="005463A7">
      <w:pPr>
        <w:pStyle w:val="Heading2"/>
        <w:ind w:left="576" w:hanging="576"/>
      </w:pPr>
      <w:r>
        <w:rPr>
          <w:rFonts w:hint="eastAsia"/>
        </w:rPr>
        <w:t>6.3</w:t>
      </w:r>
      <w:r w:rsidRPr="000B6B37">
        <w:tab/>
      </w:r>
      <w:r>
        <w:rPr>
          <w:rFonts w:hint="eastAsia"/>
        </w:rPr>
        <w:t>Frequency stability</w:t>
      </w:r>
      <w:bookmarkEnd w:id="0"/>
    </w:p>
    <w:p w14:paraId="460787DA" w14:textId="52F20C45" w:rsidR="005463A7" w:rsidRPr="00994F75" w:rsidDel="005463A7" w:rsidRDefault="005463A7">
      <w:pPr>
        <w:rPr>
          <w:del w:id="3" w:author="Thomas Chapman" w:date="2021-12-20T16:25:00Z"/>
          <w:lang w:val="en-US" w:eastAsia="zh-CN"/>
        </w:rPr>
        <w:pPrChange w:id="4" w:author="Thomas Chapman" w:date="2021-12-20T16:25:00Z">
          <w:pPr>
            <w:pStyle w:val="Guidance"/>
          </w:pPr>
        </w:pPrChange>
      </w:pPr>
      <w:ins w:id="5" w:author="Thomas Chapman" w:date="2021-12-20T16:25:00Z">
        <w:r w:rsidRPr="00994F75">
          <w:rPr>
            <w:lang w:val="en-US"/>
          </w:rPr>
          <w:t>Frequency stability is the ability to maintain the same frequency on the output signal with respect to the input signal.</w:t>
        </w:r>
      </w:ins>
      <w:del w:id="6" w:author="Thomas Chapman" w:date="2021-12-20T16:25:00Z">
        <w:r w:rsidRPr="00994F75" w:rsidDel="005463A7">
          <w:rPr>
            <w:lang w:val="en-US"/>
          </w:rPr>
          <w:delText>&lt;Text will be added.&gt;</w:delText>
        </w:r>
      </w:del>
    </w:p>
    <w:p w14:paraId="638B4EB9" w14:textId="29492FD5" w:rsidR="005463A7" w:rsidRPr="0031418B" w:rsidRDefault="005463A7">
      <w:pPr>
        <w:pStyle w:val="Heading3"/>
        <w:ind w:left="0" w:firstLine="0"/>
        <w:rPr>
          <w:ins w:id="7" w:author="Thomas Chapman" w:date="2021-12-20T16:25:00Z"/>
        </w:rPr>
        <w:pPrChange w:id="8" w:author="Thomas Chapman" w:date="2021-12-20T16:26:00Z">
          <w:pPr>
            <w:pStyle w:val="Heading2"/>
          </w:pPr>
        </w:pPrChange>
      </w:pPr>
      <w:bookmarkStart w:id="9" w:name="_Toc503964250"/>
      <w:ins w:id="10" w:author="Thomas Chapman" w:date="2021-12-20T16:26:00Z">
        <w:r>
          <w:t>6.3</w:t>
        </w:r>
      </w:ins>
      <w:ins w:id="11" w:author="Thomas Chapman" w:date="2021-12-20T16:25:00Z">
        <w:r w:rsidRPr="0031418B">
          <w:t>.1</w:t>
        </w:r>
        <w:r w:rsidRPr="0031418B">
          <w:tab/>
          <w:t>Minimum requirement</w:t>
        </w:r>
        <w:bookmarkEnd w:id="9"/>
      </w:ins>
    </w:p>
    <w:p w14:paraId="7257FA47" w14:textId="77777777" w:rsidR="005463A7" w:rsidRPr="005463A7" w:rsidRDefault="005463A7">
      <w:pPr>
        <w:spacing w:after="160"/>
        <w:rPr>
          <w:ins w:id="12" w:author="Thomas Chapman" w:date="2021-12-20T16:25:00Z"/>
          <w:rFonts w:cstheme="minorBidi"/>
          <w:lang w:val="en-US"/>
          <w:rPrChange w:id="13" w:author="Thomas Chapman" w:date="2021-12-20T16:25:00Z">
            <w:rPr>
              <w:ins w:id="14" w:author="Thomas Chapman" w:date="2021-12-20T16:25:00Z"/>
              <w:rFonts w:cs="v4.1.0"/>
            </w:rPr>
          </w:rPrChange>
        </w:rPr>
        <w:pPrChange w:id="15" w:author="Thomas Chapman" w:date="2021-12-20T16:26:00Z">
          <w:pPr>
            <w:spacing w:before="60" w:after="60"/>
          </w:pPr>
        </w:pPrChange>
      </w:pPr>
      <w:ins w:id="16" w:author="Thomas Chapman" w:date="2021-12-20T16:25:00Z">
        <w:r w:rsidRPr="005463A7">
          <w:rPr>
            <w:rFonts w:cstheme="minorBidi"/>
            <w:lang w:val="en-US"/>
            <w:rPrChange w:id="17" w:author="Thomas Chapman" w:date="2021-12-20T16:25:00Z">
              <w:rPr>
                <w:rFonts w:cs="v4.1.0"/>
              </w:rPr>
            </w:rPrChange>
          </w:rPr>
          <w:t>The frequency deviation of the output signal with respect to the input signal shall be no more than ±0,01 PPM.</w:t>
        </w:r>
      </w:ins>
    </w:p>
    <w:p w14:paraId="57788808" w14:textId="77777777" w:rsidR="005463A7" w:rsidRPr="005463A7" w:rsidRDefault="005463A7" w:rsidP="005463A7">
      <w:pPr>
        <w:rPr>
          <w:lang w:val="en-US" w:eastAsia="zh-CN"/>
          <w:rPrChange w:id="18" w:author="Thomas Chapman" w:date="2021-12-20T16:25:00Z">
            <w:rPr>
              <w:lang w:eastAsia="zh-CN"/>
            </w:rPr>
          </w:rPrChange>
        </w:rPr>
      </w:pPr>
    </w:p>
    <w:p w14:paraId="230ADEEA" w14:textId="77777777" w:rsidR="005463A7" w:rsidRDefault="005463A7" w:rsidP="005463A7">
      <w:pPr>
        <w:pStyle w:val="Heading2"/>
        <w:ind w:left="576" w:hanging="576"/>
      </w:pPr>
      <w:bookmarkStart w:id="19" w:name="_Toc80647497"/>
      <w:r>
        <w:rPr>
          <w:rFonts w:hint="eastAsia"/>
        </w:rPr>
        <w:t>6.4</w:t>
      </w:r>
      <w:r w:rsidRPr="000B6B37">
        <w:tab/>
      </w:r>
      <w:r>
        <w:rPr>
          <w:rFonts w:hint="eastAsia"/>
        </w:rPr>
        <w:t>Out of band gain</w:t>
      </w:r>
      <w:bookmarkEnd w:id="19"/>
    </w:p>
    <w:p w14:paraId="73166D67" w14:textId="0FABFBFF" w:rsidR="005463A7" w:rsidRPr="00325BE3" w:rsidDel="005463A7" w:rsidRDefault="005463A7" w:rsidP="005463A7">
      <w:pPr>
        <w:pStyle w:val="Guidance"/>
        <w:rPr>
          <w:del w:id="20" w:author="Thomas Chapman" w:date="2021-12-20T16:32:00Z"/>
          <w:lang w:eastAsia="zh-CN"/>
        </w:rPr>
      </w:pPr>
      <w:del w:id="21" w:author="Thomas Chapman" w:date="2021-12-20T16:32:00Z">
        <w:r w:rsidRPr="000B6B37" w:rsidDel="005463A7">
          <w:delText>&lt;Text will be added.&gt;</w:delText>
        </w:r>
      </w:del>
    </w:p>
    <w:p w14:paraId="53EF27F3" w14:textId="77777777" w:rsidR="005463A7" w:rsidRPr="005463A7" w:rsidRDefault="005463A7" w:rsidP="009B4F5D">
      <w:pPr>
        <w:rPr>
          <w:ins w:id="22" w:author="Thomas Chapman" w:date="2021-12-20T16:32:00Z"/>
          <w:rFonts w:cstheme="minorBidi"/>
          <w:lang w:val="en-US"/>
          <w:rPrChange w:id="23" w:author="Thomas Chapman" w:date="2021-12-20T16:32:00Z">
            <w:rPr>
              <w:ins w:id="24" w:author="Thomas Chapman" w:date="2021-12-20T16:32:00Z"/>
              <w:rFonts w:cs="v4.1.0"/>
            </w:rPr>
          </w:rPrChange>
        </w:rPr>
      </w:pPr>
      <w:ins w:id="25" w:author="Thomas Chapman" w:date="2021-12-20T16:32:00Z">
        <w:r w:rsidRPr="005463A7">
          <w:rPr>
            <w:rFonts w:cstheme="minorBidi"/>
            <w:lang w:val="en-US"/>
            <w:rPrChange w:id="26" w:author="Thomas Chapman" w:date="2021-12-20T16:32:00Z">
              <w:rPr>
                <w:rFonts w:cs="v4.1.0"/>
              </w:rPr>
            </w:rPrChange>
          </w:rPr>
          <w:t>Out of band gain refers to the gain of the repeater outside the pass band.</w:t>
        </w:r>
      </w:ins>
    </w:p>
    <w:p w14:paraId="33BC411E" w14:textId="0DC4C08F" w:rsidR="00755ED6" w:rsidRPr="0031418B" w:rsidRDefault="00755ED6">
      <w:pPr>
        <w:pStyle w:val="Heading3"/>
        <w:numPr>
          <w:ilvl w:val="2"/>
          <w:numId w:val="4"/>
        </w:numPr>
        <w:rPr>
          <w:ins w:id="27" w:author="Thomas Chapman" w:date="2021-12-20T16:36:00Z"/>
        </w:rPr>
        <w:pPrChange w:id="28" w:author="Thomas Chapman" w:date="2021-12-20T16:37:00Z">
          <w:pPr>
            <w:pStyle w:val="Heading2"/>
          </w:pPr>
        </w:pPrChange>
      </w:pPr>
      <w:bookmarkStart w:id="29" w:name="_Toc503964252"/>
      <w:ins w:id="30" w:author="Thomas Chapman" w:date="2021-12-20T16:36:00Z">
        <w:r w:rsidRPr="0031418B">
          <w:lastRenderedPageBreak/>
          <w:t>Minimum requirement</w:t>
        </w:r>
        <w:bookmarkEnd w:id="29"/>
      </w:ins>
    </w:p>
    <w:p w14:paraId="581AED58" w14:textId="26938BD3" w:rsidR="00755ED6" w:rsidRPr="00755ED6" w:rsidRDefault="00755ED6">
      <w:pPr>
        <w:spacing w:after="160"/>
        <w:rPr>
          <w:ins w:id="31" w:author="Thomas Chapman" w:date="2021-12-20T16:36:00Z"/>
          <w:lang w:val="en-US"/>
          <w:rPrChange w:id="32" w:author="Thomas Chapman" w:date="2021-12-20T16:36:00Z">
            <w:rPr>
              <w:ins w:id="33" w:author="Thomas Chapman" w:date="2021-12-20T16:36:00Z"/>
            </w:rPr>
          </w:rPrChange>
        </w:rPr>
        <w:pPrChange w:id="34" w:author="Thomas Chapman" w:date="2021-12-20T16:37:00Z">
          <w:pPr>
            <w:spacing w:after="0"/>
          </w:pPr>
        </w:pPrChange>
      </w:pPr>
      <w:ins w:id="35" w:author="Thomas Chapman" w:date="2021-12-20T16:36:00Z">
        <w:r w:rsidRPr="00755ED6">
          <w:rPr>
            <w:lang w:val="en-US"/>
            <w:rPrChange w:id="36" w:author="Thomas Chapman" w:date="2021-12-20T16:36:00Z">
              <w:rPr/>
            </w:rPrChange>
          </w:rPr>
          <w:t xml:space="preserve">The intended use of a repeater in a system is to amplify the </w:t>
        </w:r>
      </w:ins>
      <w:ins w:id="37" w:author="Thomas Chapman" w:date="2021-12-21T10:08:00Z">
        <w:r w:rsidR="00636C0B" w:rsidRPr="00636C0B">
          <w:rPr>
            <w:lang w:val="en-US"/>
          </w:rPr>
          <w:t>in-band</w:t>
        </w:r>
      </w:ins>
      <w:ins w:id="38" w:author="Thomas Chapman" w:date="2021-12-20T16:36:00Z">
        <w:r w:rsidRPr="00755ED6">
          <w:rPr>
            <w:lang w:val="en-US"/>
            <w:rPrChange w:id="39" w:author="Thomas Chapman" w:date="2021-12-20T16:36:00Z">
              <w:rPr/>
            </w:rPrChange>
          </w:rPr>
          <w:t xml:space="preserve"> signals and not to amplify </w:t>
        </w:r>
      </w:ins>
      <w:ins w:id="40" w:author="Thomas Chapman" w:date="2021-12-20T16:38:00Z">
        <w:r w:rsidR="00F87363">
          <w:rPr>
            <w:lang w:val="en-US"/>
          </w:rPr>
          <w:t>signals out</w:t>
        </w:r>
      </w:ins>
      <w:ins w:id="41" w:author="Thomas Chapman" w:date="2021-12-20T16:39:00Z">
        <w:r w:rsidR="00F87363">
          <w:rPr>
            <w:lang w:val="en-US"/>
          </w:rPr>
          <w:t>side of the passband</w:t>
        </w:r>
      </w:ins>
      <w:ins w:id="42" w:author="Thomas Chapman" w:date="2021-12-20T16:36:00Z">
        <w:r w:rsidRPr="00755ED6">
          <w:rPr>
            <w:lang w:val="en-US"/>
            <w:rPrChange w:id="43" w:author="Thomas Chapman" w:date="2021-12-20T16:36:00Z">
              <w:rPr/>
            </w:rPrChange>
          </w:rPr>
          <w:t>.</w:t>
        </w:r>
      </w:ins>
    </w:p>
    <w:p w14:paraId="1C1033D2" w14:textId="58CF417B" w:rsidR="00755ED6" w:rsidRPr="00755ED6" w:rsidRDefault="00755ED6">
      <w:pPr>
        <w:spacing w:after="160"/>
        <w:rPr>
          <w:ins w:id="44" w:author="Thomas Chapman" w:date="2021-12-20T16:36:00Z"/>
          <w:lang w:val="en-US"/>
          <w:rPrChange w:id="45" w:author="Thomas Chapman" w:date="2021-12-20T16:36:00Z">
            <w:rPr>
              <w:ins w:id="46" w:author="Thomas Chapman" w:date="2021-12-20T16:36:00Z"/>
            </w:rPr>
          </w:rPrChange>
        </w:rPr>
        <w:pPrChange w:id="47" w:author="Thomas Chapman" w:date="2021-12-20T16:37:00Z">
          <w:pPr>
            <w:spacing w:after="0"/>
          </w:pPr>
        </w:pPrChange>
      </w:pPr>
      <w:ins w:id="48" w:author="Thomas Chapman" w:date="2021-12-20T16:36:00Z">
        <w:r w:rsidRPr="00755ED6">
          <w:rPr>
            <w:lang w:val="en-US"/>
            <w:rPrChange w:id="49" w:author="Thomas Chapman" w:date="2021-12-20T16:36:00Z">
              <w:rPr/>
            </w:rPrChange>
          </w:rPr>
          <w:t xml:space="preserve">In the intended application of the repeater, the out of band gain is less than </w:t>
        </w:r>
      </w:ins>
      <w:ins w:id="50" w:author="Thomas Chapman" w:date="2021-12-20T16:39:00Z">
        <w:r w:rsidR="00F87363">
          <w:rPr>
            <w:lang w:val="en-US"/>
          </w:rPr>
          <w:t xml:space="preserve">lowest expected </w:t>
        </w:r>
      </w:ins>
      <w:ins w:id="51" w:author="Thomas Chapman" w:date="2021-12-20T16:36:00Z">
        <w:r w:rsidRPr="00755ED6">
          <w:rPr>
            <w:lang w:val="en-US"/>
            <w:rPrChange w:id="52" w:author="Thomas Chapman" w:date="2021-12-20T16:36:00Z">
              <w:rPr/>
            </w:rPrChange>
          </w:rPr>
          <w:t>the coupling loss</w:t>
        </w:r>
      </w:ins>
      <w:ins w:id="53" w:author="Thomas Chapman" w:date="2021-12-20T16:39:00Z">
        <w:r w:rsidR="00F87363">
          <w:rPr>
            <w:lang w:val="en-US"/>
          </w:rPr>
          <w:t xml:space="preserve"> to the nearest source of emissions</w:t>
        </w:r>
      </w:ins>
      <w:ins w:id="54" w:author="Thomas Chapman" w:date="2021-12-20T16:36:00Z">
        <w:r w:rsidRPr="00755ED6">
          <w:rPr>
            <w:lang w:val="en-US"/>
            <w:rPrChange w:id="55" w:author="Thomas Chapman" w:date="2021-12-20T16:36:00Z">
              <w:rPr/>
            </w:rPrChange>
          </w:rPr>
          <w:t>.</w:t>
        </w:r>
      </w:ins>
    </w:p>
    <w:p w14:paraId="34A0B384" w14:textId="6D1E6DCA" w:rsidR="00755ED6" w:rsidRPr="00755ED6" w:rsidRDefault="00755ED6" w:rsidP="009B4F5D">
      <w:pPr>
        <w:rPr>
          <w:ins w:id="56" w:author="Thomas Chapman" w:date="2021-12-20T16:36:00Z"/>
          <w:lang w:val="en-US"/>
          <w:rPrChange w:id="57" w:author="Thomas Chapman" w:date="2021-12-20T16:36:00Z">
            <w:rPr>
              <w:ins w:id="58" w:author="Thomas Chapman" w:date="2021-12-20T16:36:00Z"/>
            </w:rPr>
          </w:rPrChange>
        </w:rPr>
      </w:pPr>
      <w:ins w:id="59" w:author="Thomas Chapman" w:date="2021-12-20T16:36:00Z">
        <w:r w:rsidRPr="00755ED6">
          <w:rPr>
            <w:lang w:val="en-US"/>
            <w:rPrChange w:id="60" w:author="Thomas Chapman" w:date="2021-12-20T16:36:00Z">
              <w:rPr/>
            </w:rPrChange>
          </w:rPr>
          <w:t xml:space="preserve">The repeater minimum coupling loss </w:t>
        </w:r>
      </w:ins>
      <w:ins w:id="61" w:author="Thomas Chapman" w:date="2021-12-20T16:40:00Z">
        <w:r w:rsidR="007F019C">
          <w:rPr>
            <w:lang w:val="en-US"/>
          </w:rPr>
          <w:t xml:space="preserve">to the nearest source of emissions </w:t>
        </w:r>
      </w:ins>
      <w:ins w:id="62" w:author="Thomas Chapman" w:date="2021-12-20T16:36:00Z">
        <w:r w:rsidRPr="00755ED6">
          <w:rPr>
            <w:lang w:val="en-US"/>
            <w:rPrChange w:id="63" w:author="Thomas Chapman" w:date="2021-12-20T16:36:00Z">
              <w:rPr/>
            </w:rPrChange>
          </w:rPr>
          <w:t xml:space="preserve">shall be declared by the manufacturer. This is the minimum required attenuation between </w:t>
        </w:r>
      </w:ins>
      <w:ins w:id="64" w:author="Thomas Chapman" w:date="2021-12-20T16:40:00Z">
        <w:r w:rsidR="007F019C">
          <w:rPr>
            <w:lang w:val="en-US"/>
          </w:rPr>
          <w:t>any emissions source outside of the passband</w:t>
        </w:r>
      </w:ins>
      <w:ins w:id="65" w:author="Thomas Chapman" w:date="2021-12-20T16:36:00Z">
        <w:r w:rsidRPr="00755ED6">
          <w:rPr>
            <w:lang w:val="en-US"/>
            <w:rPrChange w:id="66" w:author="Thomas Chapman" w:date="2021-12-20T16:36:00Z">
              <w:rPr/>
            </w:rPrChange>
          </w:rPr>
          <w:t xml:space="preserve"> and the repeater for proper repeater operation.</w:t>
        </w:r>
      </w:ins>
    </w:p>
    <w:p w14:paraId="14139996" w14:textId="3063B6E9" w:rsidR="00755ED6" w:rsidRPr="00755ED6" w:rsidRDefault="00755ED6" w:rsidP="009B4F5D">
      <w:pPr>
        <w:rPr>
          <w:ins w:id="67" w:author="Thomas Chapman" w:date="2021-12-20T16:36:00Z"/>
          <w:rFonts w:cstheme="minorBidi"/>
          <w:lang w:val="en-US"/>
          <w:rPrChange w:id="68" w:author="Thomas Chapman" w:date="2021-12-20T16:36:00Z">
            <w:rPr>
              <w:ins w:id="69" w:author="Thomas Chapman" w:date="2021-12-20T16:36:00Z"/>
              <w:rFonts w:cs="v4.1.0"/>
            </w:rPr>
          </w:rPrChange>
        </w:rPr>
      </w:pPr>
      <w:ins w:id="70" w:author="Thomas Chapman" w:date="2021-12-20T16:36:00Z">
        <w:r w:rsidRPr="00755ED6">
          <w:rPr>
            <w:rFonts w:cstheme="minorBidi"/>
            <w:lang w:val="en-US"/>
            <w:rPrChange w:id="71" w:author="Thomas Chapman" w:date="2021-12-20T16:36:00Z">
              <w:rPr>
                <w:rFonts w:cs="v4.1.0"/>
              </w:rPr>
            </w:rPrChange>
          </w:rPr>
          <w:t xml:space="preserve">The gain outside the pass band shall not exceed the maximum level specified in table </w:t>
        </w:r>
      </w:ins>
      <w:ins w:id="72" w:author="Thomas Chapman" w:date="2021-12-20T16:40:00Z">
        <w:r w:rsidR="007F019C">
          <w:rPr>
            <w:lang w:val="en-US"/>
          </w:rPr>
          <w:t>6.4</w:t>
        </w:r>
      </w:ins>
      <w:ins w:id="73" w:author="Thomas Chapman" w:date="2021-12-20T16:36:00Z">
        <w:r w:rsidRPr="00755ED6">
          <w:rPr>
            <w:rFonts w:cstheme="minorBidi"/>
            <w:lang w:val="en-US"/>
            <w:rPrChange w:id="74" w:author="Thomas Chapman" w:date="2021-12-20T16:36:00Z">
              <w:rPr>
                <w:rFonts w:cs="v4.1.0"/>
              </w:rPr>
            </w:rPrChange>
          </w:rPr>
          <w:t>.1-1</w:t>
        </w:r>
      </w:ins>
      <w:ins w:id="75" w:author="Thomas Chapman" w:date="2022-02-11T15:59:00Z">
        <w:r w:rsidR="00D10B54">
          <w:rPr>
            <w:rFonts w:cstheme="minorBidi"/>
            <w:lang w:val="en-US"/>
          </w:rPr>
          <w:t xml:space="preserve"> or table 6.4.1-2</w:t>
        </w:r>
      </w:ins>
      <w:ins w:id="76" w:author="Thomas Chapman" w:date="2021-12-20T16:36:00Z">
        <w:r w:rsidRPr="00755ED6">
          <w:rPr>
            <w:rFonts w:cstheme="minorBidi"/>
            <w:lang w:val="en-US"/>
            <w:rPrChange w:id="77" w:author="Thomas Chapman" w:date="2021-12-20T16:36:00Z">
              <w:rPr>
                <w:rFonts w:cs="v4.1.0"/>
              </w:rPr>
            </w:rPrChange>
          </w:rPr>
          <w:t>, where:</w:t>
        </w:r>
      </w:ins>
    </w:p>
    <w:p w14:paraId="4EF7BFAC" w14:textId="77777777" w:rsidR="00755ED6" w:rsidRPr="0031418B" w:rsidRDefault="00755ED6" w:rsidP="00636C0B">
      <w:pPr>
        <w:pStyle w:val="B1"/>
        <w:rPr>
          <w:ins w:id="78" w:author="Thomas Chapman" w:date="2021-12-20T16:36:00Z"/>
        </w:rPr>
      </w:pPr>
      <w:ins w:id="79" w:author="Thomas Chapman" w:date="2021-12-20T16:36:00Z">
        <w:r>
          <w:rPr>
            <w:rFonts w:eastAsia="Malgun Gothic" w:hint="eastAsia"/>
          </w:rPr>
          <w:t>-</w:t>
        </w:r>
        <w:r>
          <w:rPr>
            <w:rFonts w:eastAsia="Malgun Gothic" w:hint="eastAsia"/>
          </w:rPr>
          <w:tab/>
        </w:r>
        <w:r w:rsidRPr="0031418B">
          <w:t>f_offset_CW is the offset between the outer channel edge frequency of the outer channel in the pass band and a CW signal.</w:t>
        </w:r>
      </w:ins>
    </w:p>
    <w:p w14:paraId="1180FB76" w14:textId="554A9B4B" w:rsidR="00755ED6" w:rsidRPr="0031418B" w:rsidRDefault="00755ED6">
      <w:pPr>
        <w:pStyle w:val="TH"/>
        <w:rPr>
          <w:ins w:id="80" w:author="Thomas Chapman" w:date="2021-12-20T16:36:00Z"/>
        </w:rPr>
        <w:pPrChange w:id="81" w:author="Thomas Chapman" w:date="2021-12-20T16:38:00Z">
          <w:pPr>
            <w:pStyle w:val="TH"/>
            <w:outlineLvl w:val="0"/>
          </w:pPr>
        </w:pPrChange>
      </w:pPr>
      <w:commentRangeStart w:id="82"/>
      <w:ins w:id="83" w:author="Thomas Chapman" w:date="2021-12-20T16:36:00Z">
        <w:r w:rsidRPr="0031418B">
          <w:t xml:space="preserve">Table </w:t>
        </w:r>
      </w:ins>
      <w:ins w:id="84" w:author="Thomas Chapman" w:date="2021-12-20T16:40:00Z">
        <w:r w:rsidR="007F019C">
          <w:t>6.4</w:t>
        </w:r>
      </w:ins>
      <w:ins w:id="85" w:author="Thomas Chapman" w:date="2021-12-20T16:36:00Z">
        <w:r w:rsidRPr="0031418B">
          <w:t>.1-1</w:t>
        </w:r>
        <w:r w:rsidRPr="0031418B">
          <w:rPr>
            <w:noProof/>
          </w:rPr>
          <w:t>: Out of band gain limits 1</w:t>
        </w:r>
      </w:ins>
      <w:ins w:id="86" w:author="Thomas Chapman" w:date="2022-02-11T15:57:00Z">
        <w:r w:rsidR="006B7528">
          <w:rPr>
            <w:noProof/>
          </w:rPr>
          <w:t xml:space="preserve"> for bands below 2[.5] GHz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42"/>
        <w:gridCol w:w="1633"/>
      </w:tblGrid>
      <w:tr w:rsidR="00755ED6" w:rsidRPr="0031418B" w14:paraId="3F673EEE" w14:textId="77777777" w:rsidTr="000634F5">
        <w:trPr>
          <w:jc w:val="center"/>
          <w:ins w:id="87" w:author="Thomas Chapman" w:date="2021-12-20T16:36:00Z"/>
        </w:trPr>
        <w:tc>
          <w:tcPr>
            <w:tcW w:w="3142" w:type="dxa"/>
          </w:tcPr>
          <w:p w14:paraId="1C3B8668" w14:textId="77777777" w:rsidR="00755ED6" w:rsidRPr="0031418B" w:rsidRDefault="00755ED6" w:rsidP="00A07DD8">
            <w:pPr>
              <w:pStyle w:val="TAH"/>
              <w:rPr>
                <w:ins w:id="88" w:author="Thomas Chapman" w:date="2021-12-20T16:36:00Z"/>
              </w:rPr>
            </w:pPr>
            <w:ins w:id="89" w:author="Thomas Chapman" w:date="2021-12-20T16:36:00Z">
              <w:r w:rsidRPr="0031418B">
                <w:t>Frequency offset, f_offset_CW</w:t>
              </w:r>
            </w:ins>
          </w:p>
        </w:tc>
        <w:tc>
          <w:tcPr>
            <w:tcW w:w="1633" w:type="dxa"/>
          </w:tcPr>
          <w:p w14:paraId="32A00186" w14:textId="77777777" w:rsidR="00755ED6" w:rsidRPr="0031418B" w:rsidRDefault="00755ED6" w:rsidP="004F002E">
            <w:pPr>
              <w:pStyle w:val="TAH"/>
              <w:rPr>
                <w:ins w:id="90" w:author="Thomas Chapman" w:date="2021-12-20T16:36:00Z"/>
              </w:rPr>
            </w:pPr>
            <w:ins w:id="91" w:author="Thomas Chapman" w:date="2021-12-20T16:36:00Z">
              <w:r w:rsidRPr="0031418B">
                <w:t>Maximum gain</w:t>
              </w:r>
            </w:ins>
          </w:p>
        </w:tc>
      </w:tr>
      <w:tr w:rsidR="00755ED6" w:rsidRPr="0031418B" w14:paraId="16BBFB36" w14:textId="77777777" w:rsidTr="000634F5">
        <w:trPr>
          <w:jc w:val="center"/>
          <w:ins w:id="92" w:author="Thomas Chapman" w:date="2021-12-20T16:36:00Z"/>
        </w:trPr>
        <w:tc>
          <w:tcPr>
            <w:tcW w:w="3142" w:type="dxa"/>
          </w:tcPr>
          <w:p w14:paraId="76E614B6" w14:textId="77777777" w:rsidR="00755ED6" w:rsidRPr="0031418B" w:rsidRDefault="00755ED6" w:rsidP="00A07DD8">
            <w:pPr>
              <w:pStyle w:val="TAC"/>
              <w:rPr>
                <w:ins w:id="93" w:author="Thomas Chapman" w:date="2021-12-20T16:36:00Z"/>
              </w:rPr>
            </w:pPr>
            <w:ins w:id="94" w:author="Thomas Chapman" w:date="2021-12-20T16:36:00Z">
              <w:r w:rsidRPr="0031418B">
                <w:t xml:space="preserve">0,2 </w:t>
              </w:r>
              <w:r w:rsidRPr="0031418B">
                <w:sym w:font="Symbol" w:char="F0A3"/>
              </w:r>
              <w:r w:rsidRPr="0031418B">
                <w:t xml:space="preserve"> f_offset_CW &lt; 1,0 MHz</w:t>
              </w:r>
            </w:ins>
          </w:p>
        </w:tc>
        <w:tc>
          <w:tcPr>
            <w:tcW w:w="1633" w:type="dxa"/>
          </w:tcPr>
          <w:p w14:paraId="73B58BAA" w14:textId="77777777" w:rsidR="00755ED6" w:rsidRPr="0031418B" w:rsidRDefault="00755ED6" w:rsidP="004F002E">
            <w:pPr>
              <w:pStyle w:val="TAC"/>
              <w:rPr>
                <w:ins w:id="95" w:author="Thomas Chapman" w:date="2021-12-20T16:36:00Z"/>
              </w:rPr>
            </w:pPr>
            <w:ins w:id="96" w:author="Thomas Chapman" w:date="2021-12-20T16:36:00Z">
              <w:r w:rsidRPr="0031418B">
                <w:t>60 dB</w:t>
              </w:r>
            </w:ins>
          </w:p>
        </w:tc>
      </w:tr>
      <w:tr w:rsidR="00755ED6" w:rsidRPr="0031418B" w14:paraId="2E531861" w14:textId="77777777" w:rsidTr="000634F5">
        <w:trPr>
          <w:jc w:val="center"/>
          <w:ins w:id="97" w:author="Thomas Chapman" w:date="2021-12-20T16:36:00Z"/>
        </w:trPr>
        <w:tc>
          <w:tcPr>
            <w:tcW w:w="3142" w:type="dxa"/>
          </w:tcPr>
          <w:p w14:paraId="44A1033C" w14:textId="77777777" w:rsidR="00755ED6" w:rsidRPr="0031418B" w:rsidRDefault="00755ED6" w:rsidP="00A07DD8">
            <w:pPr>
              <w:pStyle w:val="TAC"/>
              <w:rPr>
                <w:ins w:id="98" w:author="Thomas Chapman" w:date="2021-12-20T16:36:00Z"/>
              </w:rPr>
            </w:pPr>
            <w:ins w:id="99" w:author="Thomas Chapman" w:date="2021-12-20T16:36:00Z">
              <w:r w:rsidRPr="0031418B">
                <w:t xml:space="preserve">1,0 </w:t>
              </w:r>
              <w:r w:rsidRPr="0031418B">
                <w:sym w:font="Symbol" w:char="F0A3"/>
              </w:r>
              <w:r w:rsidRPr="0031418B">
                <w:t xml:space="preserve"> f_offset_CW &lt; 5,0 MHz</w:t>
              </w:r>
            </w:ins>
          </w:p>
        </w:tc>
        <w:tc>
          <w:tcPr>
            <w:tcW w:w="1633" w:type="dxa"/>
          </w:tcPr>
          <w:p w14:paraId="7005EC9C" w14:textId="77777777" w:rsidR="00755ED6" w:rsidRPr="0031418B" w:rsidRDefault="00755ED6" w:rsidP="004F002E">
            <w:pPr>
              <w:pStyle w:val="TAC"/>
              <w:rPr>
                <w:ins w:id="100" w:author="Thomas Chapman" w:date="2021-12-20T16:36:00Z"/>
              </w:rPr>
            </w:pPr>
            <w:ins w:id="101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15F69B4" w14:textId="77777777" w:rsidTr="000634F5">
        <w:trPr>
          <w:jc w:val="center"/>
          <w:ins w:id="102" w:author="Thomas Chapman" w:date="2021-12-20T16:36:00Z"/>
        </w:trPr>
        <w:tc>
          <w:tcPr>
            <w:tcW w:w="3142" w:type="dxa"/>
          </w:tcPr>
          <w:p w14:paraId="44DB16E2" w14:textId="77777777" w:rsidR="00755ED6" w:rsidRPr="0031418B" w:rsidRDefault="00755ED6" w:rsidP="00A07DD8">
            <w:pPr>
              <w:pStyle w:val="TAC"/>
              <w:rPr>
                <w:ins w:id="103" w:author="Thomas Chapman" w:date="2021-12-20T16:36:00Z"/>
              </w:rPr>
            </w:pPr>
            <w:ins w:id="104" w:author="Thomas Chapman" w:date="2021-12-20T16:36:00Z">
              <w:r w:rsidRPr="0031418B">
                <w:t xml:space="preserve">5,0 </w:t>
              </w:r>
              <w:r w:rsidRPr="0031418B">
                <w:sym w:font="Symbol" w:char="F0A3"/>
              </w:r>
              <w:r w:rsidRPr="0031418B">
                <w:t xml:space="preserve"> f_offset_CW &lt; 10,0 MHz</w:t>
              </w:r>
            </w:ins>
          </w:p>
        </w:tc>
        <w:tc>
          <w:tcPr>
            <w:tcW w:w="1633" w:type="dxa"/>
          </w:tcPr>
          <w:p w14:paraId="2409A72F" w14:textId="77777777" w:rsidR="00755ED6" w:rsidRPr="0031418B" w:rsidRDefault="00755ED6" w:rsidP="004F002E">
            <w:pPr>
              <w:pStyle w:val="TAC"/>
              <w:rPr>
                <w:ins w:id="105" w:author="Thomas Chapman" w:date="2021-12-20T16:36:00Z"/>
              </w:rPr>
            </w:pPr>
            <w:ins w:id="106" w:author="Thomas Chapman" w:date="2021-12-20T16:36:00Z">
              <w:r w:rsidRPr="0031418B">
                <w:t>45 dB</w:t>
              </w:r>
            </w:ins>
          </w:p>
        </w:tc>
      </w:tr>
      <w:tr w:rsidR="00755ED6" w:rsidRPr="0031418B" w14:paraId="295013C3" w14:textId="77777777" w:rsidTr="000634F5">
        <w:trPr>
          <w:jc w:val="center"/>
          <w:ins w:id="107" w:author="Thomas Chapman" w:date="2021-12-20T16:36:00Z"/>
        </w:trPr>
        <w:tc>
          <w:tcPr>
            <w:tcW w:w="3142" w:type="dxa"/>
          </w:tcPr>
          <w:p w14:paraId="6466D7A2" w14:textId="77777777" w:rsidR="00755ED6" w:rsidRPr="0031418B" w:rsidRDefault="00755ED6" w:rsidP="00A07DD8">
            <w:pPr>
              <w:pStyle w:val="TAC"/>
              <w:rPr>
                <w:ins w:id="108" w:author="Thomas Chapman" w:date="2021-12-20T16:36:00Z"/>
              </w:rPr>
            </w:pPr>
            <w:ins w:id="109" w:author="Thomas Chapman" w:date="2021-12-20T16:36:00Z">
              <w:r w:rsidRPr="0031418B">
                <w:t xml:space="preserve">10,0 MHz </w:t>
              </w:r>
              <w:r w:rsidRPr="0031418B">
                <w:sym w:font="Symbol" w:char="F0A3"/>
              </w:r>
              <w:r w:rsidRPr="0031418B">
                <w:t xml:space="preserve"> f_offset_CW</w:t>
              </w:r>
            </w:ins>
          </w:p>
        </w:tc>
        <w:tc>
          <w:tcPr>
            <w:tcW w:w="1633" w:type="dxa"/>
          </w:tcPr>
          <w:p w14:paraId="586B595C" w14:textId="77777777" w:rsidR="00755ED6" w:rsidRPr="0031418B" w:rsidRDefault="00755ED6" w:rsidP="004F002E">
            <w:pPr>
              <w:pStyle w:val="TAC"/>
              <w:rPr>
                <w:ins w:id="110" w:author="Thomas Chapman" w:date="2021-12-20T16:36:00Z"/>
              </w:rPr>
            </w:pPr>
            <w:ins w:id="111" w:author="Thomas Chapman" w:date="2021-12-20T16:36:00Z">
              <w:r w:rsidRPr="0031418B">
                <w:t>35 dB</w:t>
              </w:r>
            </w:ins>
          </w:p>
        </w:tc>
      </w:tr>
    </w:tbl>
    <w:p w14:paraId="0012E48E" w14:textId="75F2929E" w:rsidR="00755ED6" w:rsidRDefault="00755ED6" w:rsidP="00755ED6">
      <w:pPr>
        <w:rPr>
          <w:ins w:id="112" w:author="Thomas Chapman" w:date="2022-02-11T15:57:00Z"/>
          <w:rFonts w:cs="v4.1.0"/>
        </w:rPr>
      </w:pPr>
    </w:p>
    <w:p w14:paraId="6DE1F0D6" w14:textId="46C0A865" w:rsidR="00E97492" w:rsidRPr="0031418B" w:rsidRDefault="00E97492" w:rsidP="00E97492">
      <w:pPr>
        <w:pStyle w:val="TH"/>
        <w:rPr>
          <w:ins w:id="113" w:author="Thomas Chapman" w:date="2022-02-11T15:58:00Z"/>
        </w:rPr>
      </w:pPr>
      <w:ins w:id="114" w:author="Thomas Chapman" w:date="2022-02-11T15:58:00Z">
        <w:r w:rsidRPr="0031418B">
          <w:t xml:space="preserve">Table </w:t>
        </w:r>
        <w:r>
          <w:t>6.4</w:t>
        </w:r>
        <w:r w:rsidRPr="0031418B">
          <w:t>.1-</w:t>
        </w:r>
        <w:r>
          <w:t>2</w:t>
        </w:r>
        <w:r w:rsidRPr="0031418B">
          <w:rPr>
            <w:noProof/>
          </w:rPr>
          <w:t>: Out of band gain limits 1</w:t>
        </w:r>
        <w:r>
          <w:rPr>
            <w:noProof/>
          </w:rPr>
          <w:t xml:space="preserve"> for bands above 2[.5] GHz</w:t>
        </w:r>
        <w:r w:rsidR="008860FF">
          <w:rPr>
            <w:noProof/>
          </w:rPr>
          <w:t xml:space="preserve"> [and passband bandwidths &gt;20MH</w:t>
        </w:r>
      </w:ins>
      <w:ins w:id="115" w:author="Thomas Chapman" w:date="2022-02-11T15:59:00Z">
        <w:r w:rsidR="008860FF">
          <w:rPr>
            <w:noProof/>
          </w:rPr>
          <w:t>z]</w:t>
        </w:r>
      </w:ins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2"/>
        <w:gridCol w:w="1633"/>
      </w:tblGrid>
      <w:tr w:rsidR="006B7528" w14:paraId="2B919E40" w14:textId="77777777" w:rsidTr="006B7528">
        <w:trPr>
          <w:jc w:val="center"/>
          <w:ins w:id="116" w:author="Thomas Chapman" w:date="2022-02-11T15:57:00Z"/>
        </w:trPr>
        <w:tc>
          <w:tcPr>
            <w:tcW w:w="31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1ED1E" w14:textId="77777777" w:rsidR="006B7528" w:rsidRDefault="006B7528">
            <w:pPr>
              <w:pStyle w:val="TAH"/>
              <w:rPr>
                <w:ins w:id="117" w:author="Thomas Chapman" w:date="2022-02-11T15:57:00Z"/>
                <w:rFonts w:eastAsia="SimSun"/>
                <w:lang w:val="en-US"/>
              </w:rPr>
              <w:pPrChange w:id="118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19" w:author="Thomas Chapman" w:date="2022-02-11T15:57:00Z">
              <w:r>
                <w:rPr>
                  <w:lang w:val="en-US"/>
                </w:rPr>
                <w:t>Frequency offset, f_offset_CW</w:t>
              </w:r>
            </w:ins>
          </w:p>
        </w:tc>
        <w:tc>
          <w:tcPr>
            <w:tcW w:w="16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928F55" w14:textId="77777777" w:rsidR="006B7528" w:rsidRDefault="006B7528">
            <w:pPr>
              <w:pStyle w:val="TAH"/>
              <w:rPr>
                <w:ins w:id="120" w:author="Thomas Chapman" w:date="2022-02-11T15:57:00Z"/>
                <w:rFonts w:eastAsiaTheme="minorHAnsi"/>
                <w:lang w:val="en-US"/>
              </w:rPr>
              <w:pPrChange w:id="121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22" w:author="Thomas Chapman" w:date="2022-02-11T15:57:00Z">
              <w:r>
                <w:rPr>
                  <w:lang w:val="en-US"/>
                </w:rPr>
                <w:t>Maximum gain</w:t>
              </w:r>
            </w:ins>
          </w:p>
        </w:tc>
      </w:tr>
      <w:tr w:rsidR="006B7528" w14:paraId="0DF283C1" w14:textId="77777777" w:rsidTr="006B7528">
        <w:trPr>
          <w:jc w:val="center"/>
          <w:ins w:id="123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0C615" w14:textId="77777777" w:rsidR="006B7528" w:rsidRDefault="006B7528">
            <w:pPr>
              <w:pStyle w:val="TAC"/>
              <w:rPr>
                <w:ins w:id="124" w:author="Thomas Chapman" w:date="2022-02-11T15:57:00Z"/>
                <w:lang w:val="en-US"/>
              </w:rPr>
              <w:pPrChange w:id="125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26" w:author="Thomas Chapman" w:date="2022-02-11T15:57:00Z">
              <w:r>
                <w:rPr>
                  <w:lang w:val="en-US"/>
                </w:rPr>
                <w:t>[0,</w:t>
              </w:r>
              <w:proofErr w:type="gramStart"/>
              <w:r>
                <w:rPr>
                  <w:lang w:val="en-US"/>
                </w:rPr>
                <w:t>2]&lt;</w:t>
              </w:r>
              <w:proofErr w:type="gramEnd"/>
              <w:r>
                <w:rPr>
                  <w:lang w:val="en-US"/>
                </w:rPr>
                <w:t xml:space="preserve"> f_offset_CW &lt; [4,0] MHz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6BDC62" w14:textId="77777777" w:rsidR="006B7528" w:rsidRDefault="006B7528">
            <w:pPr>
              <w:pStyle w:val="TAC"/>
              <w:rPr>
                <w:ins w:id="127" w:author="Thomas Chapman" w:date="2022-02-11T15:57:00Z"/>
                <w:lang w:val="en-US"/>
              </w:rPr>
              <w:pPrChange w:id="128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29" w:author="Thomas Chapman" w:date="2022-02-11T15:57:00Z">
              <w:r>
                <w:rPr>
                  <w:lang w:val="en-US"/>
                </w:rPr>
                <w:t>60 dB</w:t>
              </w:r>
            </w:ins>
          </w:p>
        </w:tc>
      </w:tr>
      <w:tr w:rsidR="006B7528" w14:paraId="15BCA58A" w14:textId="77777777" w:rsidTr="006B7528">
        <w:trPr>
          <w:jc w:val="center"/>
          <w:ins w:id="130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B54906" w14:textId="77777777" w:rsidR="006B7528" w:rsidRDefault="006B7528">
            <w:pPr>
              <w:pStyle w:val="TAC"/>
              <w:rPr>
                <w:ins w:id="131" w:author="Thomas Chapman" w:date="2022-02-11T15:57:00Z"/>
                <w:lang w:val="en-US"/>
              </w:rPr>
              <w:pPrChange w:id="132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33" w:author="Thomas Chapman" w:date="2022-02-11T15:57:00Z">
              <w:r>
                <w:rPr>
                  <w:lang w:val="en-US"/>
                </w:rPr>
                <w:t>[4,</w:t>
              </w:r>
              <w:proofErr w:type="gramStart"/>
              <w:r>
                <w:rPr>
                  <w:lang w:val="en-US"/>
                </w:rPr>
                <w:t>0]&lt;</w:t>
              </w:r>
              <w:proofErr w:type="gramEnd"/>
              <w:r>
                <w:rPr>
                  <w:lang w:val="en-US"/>
                </w:rPr>
                <w:t xml:space="preserve"> f_offset_CW &lt; [15,0] MHz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BF30B6" w14:textId="77777777" w:rsidR="006B7528" w:rsidRDefault="006B7528">
            <w:pPr>
              <w:pStyle w:val="TAC"/>
              <w:rPr>
                <w:ins w:id="134" w:author="Thomas Chapman" w:date="2022-02-11T15:57:00Z"/>
                <w:lang w:val="en-US"/>
              </w:rPr>
              <w:pPrChange w:id="135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36" w:author="Thomas Chapman" w:date="2022-02-11T15:57:00Z">
              <w:r>
                <w:rPr>
                  <w:lang w:val="en-US"/>
                </w:rPr>
                <w:t>45 dB</w:t>
              </w:r>
            </w:ins>
          </w:p>
        </w:tc>
      </w:tr>
      <w:tr w:rsidR="006B7528" w14:paraId="6C1CADC8" w14:textId="77777777" w:rsidTr="006B7528">
        <w:trPr>
          <w:jc w:val="center"/>
          <w:ins w:id="137" w:author="Thomas Chapman" w:date="2022-02-11T15:57:00Z"/>
        </w:trPr>
        <w:tc>
          <w:tcPr>
            <w:tcW w:w="314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27566F" w14:textId="77777777" w:rsidR="006B7528" w:rsidRDefault="006B7528">
            <w:pPr>
              <w:pStyle w:val="TAC"/>
              <w:rPr>
                <w:ins w:id="138" w:author="Thomas Chapman" w:date="2022-02-11T15:57:00Z"/>
                <w:lang w:val="en-US"/>
              </w:rPr>
              <w:pPrChange w:id="139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40" w:author="Thomas Chapman" w:date="2022-02-11T15:57:00Z">
              <w:r>
                <w:rPr>
                  <w:lang w:val="en-US"/>
                </w:rPr>
                <w:t>[15,0] MHz &lt;f_offset_CW</w:t>
              </w:r>
            </w:ins>
          </w:p>
        </w:tc>
        <w:tc>
          <w:tcPr>
            <w:tcW w:w="163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2B95BF" w14:textId="77777777" w:rsidR="006B7528" w:rsidRDefault="006B7528">
            <w:pPr>
              <w:pStyle w:val="TAC"/>
              <w:rPr>
                <w:ins w:id="141" w:author="Thomas Chapman" w:date="2022-02-11T15:57:00Z"/>
                <w:lang w:val="en-US"/>
              </w:rPr>
              <w:pPrChange w:id="142" w:author="Thomas Chapman" w:date="2022-02-11T15:58:00Z">
                <w:pPr>
                  <w:keepNext/>
                  <w:spacing w:after="0" w:line="252" w:lineRule="auto"/>
                  <w:jc w:val="center"/>
                </w:pPr>
              </w:pPrChange>
            </w:pPr>
            <w:ins w:id="143" w:author="Thomas Chapman" w:date="2022-02-11T15:57:00Z">
              <w:r>
                <w:rPr>
                  <w:lang w:val="en-US"/>
                </w:rPr>
                <w:t>35 dB</w:t>
              </w:r>
            </w:ins>
          </w:p>
        </w:tc>
      </w:tr>
    </w:tbl>
    <w:commentRangeEnd w:id="82"/>
    <w:p w14:paraId="698A27C6" w14:textId="77777777" w:rsidR="006B7528" w:rsidRPr="0031418B" w:rsidRDefault="00EE38DF">
      <w:pPr>
        <w:pStyle w:val="TAC"/>
        <w:rPr>
          <w:ins w:id="144" w:author="Thomas Chapman" w:date="2021-12-20T16:36:00Z"/>
          <w:rFonts w:cs="v4.1.0"/>
        </w:rPr>
        <w:pPrChange w:id="145" w:author="Thomas Chapman" w:date="2022-02-11T15:58:00Z">
          <w:pPr/>
        </w:pPrChange>
      </w:pPr>
      <w:ins w:id="146" w:author="Thomas Chapman" w:date="2022-02-11T15:59:00Z">
        <w:r>
          <w:rPr>
            <w:rStyle w:val="CommentReference"/>
            <w:rFonts w:ascii="Times New Roman" w:hAnsi="Times New Roman"/>
          </w:rPr>
          <w:commentReference w:id="82"/>
        </w:r>
      </w:ins>
    </w:p>
    <w:p w14:paraId="6FD6BE5A" w14:textId="316108AA" w:rsidR="00755ED6" w:rsidRPr="00755ED6" w:rsidRDefault="00755ED6" w:rsidP="00A07DD8">
      <w:pPr>
        <w:rPr>
          <w:ins w:id="147" w:author="Thomas Chapman" w:date="2021-12-20T16:36:00Z"/>
          <w:lang w:val="en-US"/>
          <w:rPrChange w:id="148" w:author="Thomas Chapman" w:date="2021-12-20T16:36:00Z">
            <w:rPr>
              <w:ins w:id="149" w:author="Thomas Chapman" w:date="2021-12-20T16:36:00Z"/>
            </w:rPr>
          </w:rPrChange>
        </w:rPr>
      </w:pPr>
      <w:ins w:id="150" w:author="Thomas Chapman" w:date="2021-12-20T16:36:00Z">
        <w:r w:rsidRPr="00755ED6">
          <w:rPr>
            <w:lang w:val="en-US"/>
            <w:rPrChange w:id="151" w:author="Thomas Chapman" w:date="2021-12-20T16:36:00Z">
              <w:rPr/>
            </w:rPrChange>
          </w:rPr>
          <w:t xml:space="preserve">For 10,0 MHz </w:t>
        </w:r>
        <w:r w:rsidRPr="0031418B">
          <w:sym w:font="Symbol" w:char="F0A3"/>
        </w:r>
        <w:r w:rsidRPr="00755ED6">
          <w:rPr>
            <w:lang w:val="en-US"/>
            <w:rPrChange w:id="152" w:author="Thomas Chapman" w:date="2021-12-20T16:36:00Z">
              <w:rPr/>
            </w:rPrChange>
          </w:rPr>
          <w:t xml:space="preserve"> f_offset_CW the out of band gain shall not exceed the maximum gain of table </w:t>
        </w:r>
      </w:ins>
      <w:ins w:id="153" w:author="Thomas Chapman" w:date="2021-12-20T16:40:00Z">
        <w:r w:rsidR="007F019C">
          <w:rPr>
            <w:lang w:val="en-US"/>
          </w:rPr>
          <w:t>6.4.1</w:t>
        </w:r>
      </w:ins>
      <w:ins w:id="154" w:author="Thomas Chapman" w:date="2021-12-20T16:36:00Z">
        <w:r w:rsidRPr="00755ED6">
          <w:rPr>
            <w:lang w:val="en-US"/>
            <w:rPrChange w:id="155" w:author="Thomas Chapman" w:date="2021-12-20T16:36:00Z">
              <w:rPr/>
            </w:rPrChange>
          </w:rPr>
          <w:t>.1-</w:t>
        </w:r>
      </w:ins>
      <w:ins w:id="156" w:author="Thomas Chapman" w:date="2022-02-11T15:59:00Z">
        <w:r w:rsidR="00D10B54">
          <w:rPr>
            <w:lang w:val="en-US"/>
          </w:rPr>
          <w:t>3</w:t>
        </w:r>
      </w:ins>
      <w:ins w:id="157" w:author="Thomas Chapman" w:date="2021-12-20T16:36:00Z">
        <w:r w:rsidRPr="00755ED6">
          <w:rPr>
            <w:lang w:val="en-US"/>
            <w:rPrChange w:id="158" w:author="Thomas Chapman" w:date="2021-12-20T16:36:00Z">
              <w:rPr/>
            </w:rPrChange>
          </w:rPr>
          <w:t xml:space="preserve"> or the maximum gain stated in table </w:t>
        </w:r>
      </w:ins>
      <w:ins w:id="159" w:author="Thomas Chapman" w:date="2021-12-21T10:08:00Z">
        <w:r w:rsidR="00636C0B">
          <w:rPr>
            <w:lang w:val="en-US"/>
          </w:rPr>
          <w:t>6.4</w:t>
        </w:r>
      </w:ins>
      <w:ins w:id="160" w:author="Thomas Chapman" w:date="2021-12-20T16:36:00Z">
        <w:r w:rsidRPr="00755ED6">
          <w:rPr>
            <w:lang w:val="en-US"/>
            <w:rPrChange w:id="161" w:author="Thomas Chapman" w:date="2021-12-20T16:36:00Z">
              <w:rPr/>
            </w:rPrChange>
          </w:rPr>
          <w:t>.1-1</w:t>
        </w:r>
      </w:ins>
      <w:ins w:id="162" w:author="Thomas Chapman" w:date="2022-02-11T15:59:00Z">
        <w:r w:rsidR="00D10B54">
          <w:rPr>
            <w:lang w:val="en-US"/>
          </w:rPr>
          <w:t xml:space="preserve"> or table 6.4.1-2,</w:t>
        </w:r>
      </w:ins>
      <w:ins w:id="163" w:author="Thomas Chapman" w:date="2021-12-20T16:36:00Z">
        <w:r w:rsidRPr="00755ED6">
          <w:rPr>
            <w:lang w:val="en-US"/>
            <w:rPrChange w:id="164" w:author="Thomas Chapman" w:date="2021-12-20T16:36:00Z">
              <w:rPr/>
            </w:rPrChange>
          </w:rPr>
          <w:t xml:space="preserve"> whichever is lower.</w:t>
        </w:r>
      </w:ins>
    </w:p>
    <w:p w14:paraId="1C516754" w14:textId="54C1B82B" w:rsidR="00755ED6" w:rsidRPr="0031418B" w:rsidRDefault="00755ED6" w:rsidP="00A07DD8">
      <w:pPr>
        <w:pStyle w:val="TH"/>
        <w:rPr>
          <w:ins w:id="165" w:author="Thomas Chapman" w:date="2021-12-20T16:36:00Z"/>
        </w:rPr>
      </w:pPr>
      <w:ins w:id="166" w:author="Thomas Chapman" w:date="2021-12-20T16:36:00Z">
        <w:r w:rsidRPr="0031418B">
          <w:t xml:space="preserve">Table </w:t>
        </w:r>
      </w:ins>
      <w:ins w:id="167" w:author="Thomas Chapman" w:date="2021-12-20T16:40:00Z">
        <w:r w:rsidR="007F019C">
          <w:t>6.4</w:t>
        </w:r>
      </w:ins>
      <w:ins w:id="168" w:author="Thomas Chapman" w:date="2021-12-20T16:36:00Z">
        <w:r w:rsidRPr="0031418B">
          <w:t xml:space="preserve">.1-2: Out of band gain limits </w:t>
        </w:r>
      </w:ins>
      <w:ins w:id="169" w:author="Thomas Chapman" w:date="2022-02-11T15:59:00Z">
        <w:r w:rsidR="00D10B54">
          <w:t>3</w:t>
        </w:r>
      </w:ins>
    </w:p>
    <w:tbl>
      <w:tblPr>
        <w:tblW w:w="77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01"/>
        <w:gridCol w:w="4914"/>
      </w:tblGrid>
      <w:tr w:rsidR="00755ED6" w:rsidRPr="0031418B" w14:paraId="543CE177" w14:textId="77777777" w:rsidTr="000634F5">
        <w:trPr>
          <w:jc w:val="center"/>
          <w:ins w:id="170" w:author="Thomas Chapman" w:date="2021-12-20T16:36:00Z"/>
        </w:trPr>
        <w:tc>
          <w:tcPr>
            <w:tcW w:w="2801" w:type="dxa"/>
          </w:tcPr>
          <w:p w14:paraId="79F5C087" w14:textId="77777777" w:rsidR="00755ED6" w:rsidRPr="0031418B" w:rsidRDefault="00755ED6" w:rsidP="00A07DD8">
            <w:pPr>
              <w:pStyle w:val="TAH"/>
              <w:rPr>
                <w:ins w:id="171" w:author="Thomas Chapman" w:date="2021-12-20T16:36:00Z"/>
              </w:rPr>
            </w:pPr>
            <w:ins w:id="172" w:author="Thomas Chapman" w:date="2021-12-20T16:36:00Z">
              <w:r w:rsidRPr="0031418B">
                <w:t>Frequency offset, f_offset_CW</w:t>
              </w:r>
            </w:ins>
          </w:p>
        </w:tc>
        <w:tc>
          <w:tcPr>
            <w:tcW w:w="4914" w:type="dxa"/>
          </w:tcPr>
          <w:p w14:paraId="63E7F207" w14:textId="77777777" w:rsidR="00755ED6" w:rsidRPr="0031418B" w:rsidRDefault="00755ED6" w:rsidP="004F002E">
            <w:pPr>
              <w:pStyle w:val="TAH"/>
              <w:rPr>
                <w:ins w:id="173" w:author="Thomas Chapman" w:date="2021-12-20T16:36:00Z"/>
              </w:rPr>
            </w:pPr>
            <w:ins w:id="174" w:author="Thomas Chapman" w:date="2021-12-20T16:36:00Z">
              <w:r w:rsidRPr="0031418B">
                <w:t>Maximum gain</w:t>
              </w:r>
            </w:ins>
          </w:p>
        </w:tc>
      </w:tr>
      <w:tr w:rsidR="00755ED6" w:rsidRPr="007A0319" w14:paraId="46E74BBF" w14:textId="77777777" w:rsidTr="000634F5">
        <w:trPr>
          <w:jc w:val="center"/>
          <w:ins w:id="175" w:author="Thomas Chapman" w:date="2021-12-20T16:36:00Z"/>
        </w:trPr>
        <w:tc>
          <w:tcPr>
            <w:tcW w:w="2801" w:type="dxa"/>
          </w:tcPr>
          <w:p w14:paraId="3EA273CA" w14:textId="77777777" w:rsidR="00755ED6" w:rsidRPr="0031418B" w:rsidRDefault="00755ED6" w:rsidP="00F87363">
            <w:pPr>
              <w:pStyle w:val="TAC"/>
              <w:rPr>
                <w:ins w:id="176" w:author="Thomas Chapman" w:date="2021-12-20T16:36:00Z"/>
              </w:rPr>
            </w:pPr>
            <w:ins w:id="177" w:author="Thomas Chapman" w:date="2021-12-20T16:36:00Z">
              <w:r w:rsidRPr="0031418B">
                <w:t xml:space="preserve">10 MHz </w:t>
              </w:r>
              <w:r w:rsidRPr="0031418B">
                <w:sym w:font="Symbol" w:char="F0A3"/>
              </w:r>
              <w:r w:rsidRPr="0031418B">
                <w:t xml:space="preserve"> f_offset_CW</w:t>
              </w:r>
            </w:ins>
          </w:p>
        </w:tc>
        <w:tc>
          <w:tcPr>
            <w:tcW w:w="4914" w:type="dxa"/>
          </w:tcPr>
          <w:p w14:paraId="7940D2E3" w14:textId="1AF93DD0" w:rsidR="00755ED6" w:rsidRPr="0031418B" w:rsidRDefault="00755ED6" w:rsidP="004F002E">
            <w:pPr>
              <w:pStyle w:val="TAC"/>
              <w:rPr>
                <w:ins w:id="178" w:author="Thomas Chapman" w:date="2021-12-20T16:36:00Z"/>
              </w:rPr>
            </w:pPr>
            <w:ins w:id="179" w:author="Thomas Chapman" w:date="2021-12-20T16:36:00Z">
              <w:r w:rsidRPr="0031418B">
                <w:t xml:space="preserve">Out of band gain </w:t>
              </w:r>
              <w:r w:rsidRPr="0031418B">
                <w:sym w:font="Symbol" w:char="F0A3"/>
              </w:r>
              <w:r w:rsidRPr="0031418B">
                <w:t xml:space="preserve"> minimum coupling loss</w:t>
              </w:r>
            </w:ins>
            <w:ins w:id="180" w:author="Thomas Chapman" w:date="2021-12-21T10:08:00Z">
              <w:r w:rsidR="00661118">
                <w:t xml:space="preserve"> to nearest interference source</w:t>
              </w:r>
            </w:ins>
          </w:p>
        </w:tc>
      </w:tr>
    </w:tbl>
    <w:p w14:paraId="3251ACD6" w14:textId="77777777" w:rsidR="00755ED6" w:rsidRPr="00755ED6" w:rsidRDefault="00755ED6" w:rsidP="00755ED6">
      <w:pPr>
        <w:rPr>
          <w:ins w:id="181" w:author="Thomas Chapman" w:date="2021-12-20T16:36:00Z"/>
          <w:lang w:val="en-US"/>
          <w:rPrChange w:id="182" w:author="Thomas Chapman" w:date="2021-12-20T16:36:00Z">
            <w:rPr>
              <w:ins w:id="183" w:author="Thomas Chapman" w:date="2021-12-20T16:36:00Z"/>
            </w:rPr>
          </w:rPrChange>
        </w:rPr>
      </w:pPr>
    </w:p>
    <w:p w14:paraId="3E7003AD" w14:textId="02606E67" w:rsidR="005463A7" w:rsidRPr="00755ED6" w:rsidRDefault="00755ED6" w:rsidP="00755ED6">
      <w:pPr>
        <w:rPr>
          <w:lang w:val="en-US"/>
        </w:rPr>
      </w:pPr>
      <w:ins w:id="184" w:author="Thomas Chapman" w:date="2021-12-20T16:36:00Z">
        <w:r w:rsidRPr="00755ED6">
          <w:rPr>
            <w:lang w:val="en-US"/>
            <w:rPrChange w:id="185" w:author="Thomas Chapman" w:date="2021-12-20T16:36:00Z">
              <w:rPr/>
            </w:rPrChange>
          </w:rPr>
          <w:br w:type="page"/>
        </w:r>
      </w:ins>
    </w:p>
    <w:p w14:paraId="6A49D60B" w14:textId="77777777" w:rsidR="005463A7" w:rsidRDefault="005463A7" w:rsidP="005463A7">
      <w:pPr>
        <w:rPr>
          <w:lang w:val="en-US"/>
        </w:rPr>
      </w:pPr>
    </w:p>
    <w:p w14:paraId="2DA547CD" w14:textId="77777777" w:rsidR="005463A7" w:rsidRDefault="005463A7" w:rsidP="005463A7">
      <w:pPr>
        <w:rPr>
          <w:lang w:val="en-US"/>
        </w:rPr>
      </w:pPr>
    </w:p>
    <w:p w14:paraId="38C05B37" w14:textId="77777777" w:rsidR="005463A7" w:rsidRDefault="005463A7" w:rsidP="005463A7">
      <w:pPr>
        <w:pStyle w:val="Heading2"/>
        <w:ind w:left="576" w:hanging="576"/>
      </w:pPr>
      <w:bookmarkStart w:id="186" w:name="_Toc80647507"/>
      <w:r>
        <w:rPr>
          <w:rFonts w:hint="eastAsia"/>
        </w:rPr>
        <w:t>7.3</w:t>
      </w:r>
      <w:r w:rsidRPr="000B6B37">
        <w:tab/>
      </w:r>
      <w:r>
        <w:rPr>
          <w:rFonts w:hint="eastAsia"/>
        </w:rPr>
        <w:t>OTA frequency stability</w:t>
      </w:r>
      <w:bookmarkEnd w:id="186"/>
    </w:p>
    <w:p w14:paraId="46781B5B" w14:textId="3C4BE291" w:rsidR="005463A7" w:rsidRPr="00994F75" w:rsidRDefault="005463A7">
      <w:pPr>
        <w:rPr>
          <w:ins w:id="187" w:author="Thomas Chapman" w:date="2021-12-20T16:26:00Z"/>
          <w:lang w:val="en-US"/>
        </w:rPr>
        <w:pPrChange w:id="188" w:author="Thomas Chapman" w:date="2021-12-20T16:26:00Z">
          <w:pPr>
            <w:pStyle w:val="Guidance"/>
          </w:pPr>
        </w:pPrChange>
      </w:pPr>
      <w:del w:id="189" w:author="Thomas Chapman" w:date="2021-12-20T16:26:00Z">
        <w:r w:rsidRPr="00994F75" w:rsidDel="005463A7">
          <w:rPr>
            <w:lang w:val="en-US"/>
          </w:rPr>
          <w:delText>&lt;Text will be added.&gt;</w:delText>
        </w:r>
      </w:del>
    </w:p>
    <w:p w14:paraId="6F4AE55E" w14:textId="77777777" w:rsidR="005463A7" w:rsidRPr="00994F75" w:rsidRDefault="005463A7">
      <w:pPr>
        <w:rPr>
          <w:ins w:id="190" w:author="Thomas Chapman" w:date="2021-12-20T16:26:00Z"/>
          <w:lang w:val="en-US"/>
        </w:rPr>
        <w:pPrChange w:id="191" w:author="Thomas Chapman" w:date="2021-12-20T16:26:00Z">
          <w:pPr>
            <w:pStyle w:val="Heading3"/>
            <w:ind w:left="0" w:firstLine="0"/>
          </w:pPr>
        </w:pPrChange>
      </w:pPr>
      <w:ins w:id="192" w:author="Thomas Chapman" w:date="2021-12-20T16:26:00Z">
        <w:r w:rsidRPr="00994F75">
          <w:rPr>
            <w:lang w:val="en-US"/>
          </w:rPr>
          <w:t>Frequency stability is the ability to maintain the same frequency on the output signal with respect to the input signal.</w:t>
        </w:r>
      </w:ins>
    </w:p>
    <w:p w14:paraId="111D11E6" w14:textId="3B69B523" w:rsidR="005463A7" w:rsidRPr="0031418B" w:rsidRDefault="005463A7" w:rsidP="005463A7">
      <w:pPr>
        <w:pStyle w:val="Heading3"/>
        <w:ind w:left="0" w:firstLine="0"/>
        <w:rPr>
          <w:ins w:id="193" w:author="Thomas Chapman" w:date="2021-12-20T16:26:00Z"/>
        </w:rPr>
      </w:pPr>
      <w:ins w:id="194" w:author="Thomas Chapman" w:date="2021-12-20T16:26:00Z">
        <w:r>
          <w:t>7.3</w:t>
        </w:r>
        <w:r w:rsidRPr="0031418B">
          <w:t>.1</w:t>
        </w:r>
        <w:r w:rsidRPr="0031418B">
          <w:tab/>
          <w:t>Minimum requirement</w:t>
        </w:r>
      </w:ins>
    </w:p>
    <w:p w14:paraId="2344697E" w14:textId="77777777" w:rsidR="005463A7" w:rsidRPr="000634F5" w:rsidRDefault="005463A7" w:rsidP="005463A7">
      <w:pPr>
        <w:rPr>
          <w:ins w:id="195" w:author="Thomas Chapman" w:date="2021-12-20T16:26:00Z"/>
          <w:lang w:val="en-US"/>
        </w:rPr>
      </w:pPr>
      <w:ins w:id="196" w:author="Thomas Chapman" w:date="2021-12-20T16:26:00Z">
        <w:r w:rsidRPr="000634F5">
          <w:rPr>
            <w:lang w:val="en-US"/>
          </w:rPr>
          <w:t>The frequency deviation of the output signal with respect to the input signal shall be no more than ±0,01 PPM.</w:t>
        </w:r>
      </w:ins>
    </w:p>
    <w:p w14:paraId="463F9AA9" w14:textId="77777777" w:rsidR="005463A7" w:rsidRPr="005463A7" w:rsidRDefault="005463A7" w:rsidP="005463A7">
      <w:pPr>
        <w:pStyle w:val="Guidance"/>
        <w:rPr>
          <w:ins w:id="197" w:author="Thomas Chapman" w:date="2021-12-20T16:26:00Z"/>
          <w:lang w:val="en-US"/>
          <w:rPrChange w:id="198" w:author="Thomas Chapman" w:date="2021-12-20T16:26:00Z">
            <w:rPr>
              <w:ins w:id="199" w:author="Thomas Chapman" w:date="2021-12-20T16:26:00Z"/>
            </w:rPr>
          </w:rPrChange>
        </w:rPr>
      </w:pPr>
    </w:p>
    <w:p w14:paraId="1378F1A7" w14:textId="77777777" w:rsidR="005463A7" w:rsidRPr="00FF6C5F" w:rsidRDefault="005463A7" w:rsidP="005463A7">
      <w:pPr>
        <w:pStyle w:val="Guidance"/>
        <w:rPr>
          <w:lang w:eastAsia="zh-CN"/>
        </w:rPr>
      </w:pPr>
    </w:p>
    <w:p w14:paraId="08BE4BC0" w14:textId="77777777" w:rsidR="005463A7" w:rsidRDefault="005463A7" w:rsidP="005463A7">
      <w:pPr>
        <w:pStyle w:val="Heading2"/>
        <w:ind w:left="576" w:hanging="576"/>
      </w:pPr>
      <w:bookmarkStart w:id="200" w:name="_Toc80647508"/>
      <w:r>
        <w:rPr>
          <w:rFonts w:hint="eastAsia"/>
        </w:rPr>
        <w:t>7.4</w:t>
      </w:r>
      <w:r w:rsidRPr="000B6B37">
        <w:tab/>
      </w:r>
      <w:r>
        <w:rPr>
          <w:rFonts w:hint="eastAsia"/>
        </w:rPr>
        <w:t>OTA out of band gain</w:t>
      </w:r>
      <w:bookmarkEnd w:id="200"/>
    </w:p>
    <w:p w14:paraId="076CC87D" w14:textId="77777777" w:rsidR="005463A7" w:rsidRPr="00325BE3" w:rsidRDefault="005463A7" w:rsidP="005463A7">
      <w:pPr>
        <w:pStyle w:val="Guidance"/>
        <w:rPr>
          <w:lang w:eastAsia="zh-CN"/>
        </w:rPr>
      </w:pPr>
      <w:r w:rsidRPr="000B6B37">
        <w:t>&lt;Text will be added.&gt;</w:t>
      </w:r>
    </w:p>
    <w:p w14:paraId="5AAB553F" w14:textId="56144A9A" w:rsidR="005124BF" w:rsidRPr="00994F75" w:rsidRDefault="005124BF">
      <w:pPr>
        <w:rPr>
          <w:lang w:val="en-US"/>
        </w:rPr>
      </w:pPr>
    </w:p>
    <w:p w14:paraId="637ED3FA" w14:textId="13971C74" w:rsidR="005463A7" w:rsidRPr="00994F75" w:rsidRDefault="005463A7">
      <w:pPr>
        <w:rPr>
          <w:lang w:val="en-US"/>
        </w:rPr>
      </w:pPr>
    </w:p>
    <w:p w14:paraId="37201EE5" w14:textId="77777777" w:rsidR="00B23080" w:rsidRPr="00F6302A" w:rsidRDefault="00B23080" w:rsidP="00B23080">
      <w:pPr>
        <w:pStyle w:val="Heading1"/>
        <w:rPr>
          <w:lang w:val="en-US"/>
        </w:rPr>
      </w:pPr>
      <w:r w:rsidRPr="00F6302A">
        <w:rPr>
          <w:lang w:val="en-US"/>
        </w:rPr>
        <w:t>References</w:t>
      </w:r>
    </w:p>
    <w:p w14:paraId="71F23BB6" w14:textId="4D9EF081" w:rsidR="0089260C" w:rsidRDefault="00CF4164" w:rsidP="0089260C">
      <w:pPr>
        <w:pStyle w:val="Reference"/>
        <w:rPr>
          <w:lang w:val="en-US"/>
        </w:rPr>
      </w:pPr>
      <w:bookmarkStart w:id="201" w:name="_Ref174151459"/>
      <w:bookmarkStart w:id="202" w:name="_Ref189809556"/>
      <w:r>
        <w:rPr>
          <w:lang w:val="en-US"/>
        </w:rPr>
        <w:t xml:space="preserve">CMCC, </w:t>
      </w:r>
      <w:r w:rsidR="00780D9D">
        <w:rPr>
          <w:lang w:val="en-US"/>
        </w:rPr>
        <w:t>“</w:t>
      </w:r>
      <w:r w:rsidR="00780D9D" w:rsidRPr="00780D9D">
        <w:rPr>
          <w:lang w:val="en-US"/>
        </w:rPr>
        <w:t>WF on specification drafting</w:t>
      </w:r>
      <w:r w:rsidR="00780D9D">
        <w:rPr>
          <w:lang w:val="en-US"/>
        </w:rPr>
        <w:t xml:space="preserve">””, </w:t>
      </w:r>
      <w:r>
        <w:rPr>
          <w:lang w:val="en-US"/>
        </w:rPr>
        <w:t>R4-2120</w:t>
      </w:r>
      <w:r w:rsidR="00780D9D">
        <w:rPr>
          <w:lang w:val="en-US"/>
        </w:rPr>
        <w:t>656, RAN4#101-e, November 2021</w:t>
      </w:r>
      <w:bookmarkEnd w:id="201"/>
      <w:bookmarkEnd w:id="202"/>
    </w:p>
    <w:sectPr w:rsidR="0089260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2" w:author="Thomas Chapman" w:date="2022-02-11T15:59:00Z" w:initials="TC">
    <w:p w14:paraId="57D7698A" w14:textId="0CAC4D85" w:rsidR="00EE38DF" w:rsidRDefault="00EE38DF">
      <w:pPr>
        <w:pStyle w:val="CommentText"/>
      </w:pPr>
      <w:r>
        <w:rPr>
          <w:rStyle w:val="CommentReference"/>
        </w:rPr>
        <w:annotationRef/>
      </w:r>
      <w:r>
        <w:t>Depends on outcome of OOB gain discussion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7D7698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10671" w16cex:dateUtc="2022-02-11T14:5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7D7698A" w16cid:durableId="25B10671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1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552047"/>
    <w:multiLevelType w:val="multilevel"/>
    <w:tmpl w:val="85C2CC9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CFD4068"/>
    <w:multiLevelType w:val="multilevel"/>
    <w:tmpl w:val="2B4088E2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08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9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28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176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24" w:hanging="2520"/>
      </w:pPr>
      <w:rPr>
        <w:rFonts w:hint="default"/>
      </w:rPr>
    </w:lvl>
  </w:abstractNum>
  <w:abstractNum w:abstractNumId="3" w15:restartNumberingAfterBreak="0">
    <w:nsid w:val="3AA46647"/>
    <w:multiLevelType w:val="hybridMultilevel"/>
    <w:tmpl w:val="18A0067A"/>
    <w:lvl w:ilvl="0" w:tplc="A9A819F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01B5B6C"/>
    <w:multiLevelType w:val="multilevel"/>
    <w:tmpl w:val="ED5C9332"/>
    <w:lvl w:ilvl="0">
      <w:start w:val="6"/>
      <w:numFmt w:val="decimal"/>
      <w:lvlText w:val="%1"/>
      <w:lvlJc w:val="left"/>
      <w:pPr>
        <w:ind w:left="645" w:hanging="64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5"/>
  </w:num>
  <w:num w:numId="5">
    <w:abstractNumId w:val="3"/>
  </w:num>
  <w:num w:numId="6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attachedTemplate r:id="rId1"/>
  <w:linkStyl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3A7"/>
    <w:rsid w:val="00006E2A"/>
    <w:rsid w:val="00042005"/>
    <w:rsid w:val="000558F8"/>
    <w:rsid w:val="001572C0"/>
    <w:rsid w:val="00330A7C"/>
    <w:rsid w:val="00427D09"/>
    <w:rsid w:val="004F002E"/>
    <w:rsid w:val="005124BF"/>
    <w:rsid w:val="005463A7"/>
    <w:rsid w:val="005945D5"/>
    <w:rsid w:val="00636C0B"/>
    <w:rsid w:val="00661118"/>
    <w:rsid w:val="006914E2"/>
    <w:rsid w:val="006A0338"/>
    <w:rsid w:val="006B7528"/>
    <w:rsid w:val="00755ED6"/>
    <w:rsid w:val="00780D9D"/>
    <w:rsid w:val="007A0319"/>
    <w:rsid w:val="007E7DA3"/>
    <w:rsid w:val="007F019C"/>
    <w:rsid w:val="00811DA6"/>
    <w:rsid w:val="008860FF"/>
    <w:rsid w:val="0089260C"/>
    <w:rsid w:val="00994F75"/>
    <w:rsid w:val="009B4F5D"/>
    <w:rsid w:val="00A07DD8"/>
    <w:rsid w:val="00AE01BA"/>
    <w:rsid w:val="00B23080"/>
    <w:rsid w:val="00B2699B"/>
    <w:rsid w:val="00CF4164"/>
    <w:rsid w:val="00D10B54"/>
    <w:rsid w:val="00E97492"/>
    <w:rsid w:val="00EE38DF"/>
    <w:rsid w:val="00F052C8"/>
    <w:rsid w:val="00F2193D"/>
    <w:rsid w:val="00F87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CD532"/>
  <w15:chartTrackingRefBased/>
  <w15:docId w15:val="{1B7236CF-450B-476F-B3F2-E4115B373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58F8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0558F8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0558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558F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558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558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558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558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558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558F8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558F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58F8"/>
  </w:style>
  <w:style w:type="character" w:customStyle="1" w:styleId="Heading1Char">
    <w:name w:val="Heading 1 Char"/>
    <w:basedOn w:val="DefaultParagraphFont"/>
    <w:link w:val="Heading1"/>
    <w:rsid w:val="005463A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5463A7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5463A7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5463A7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5463A7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5463A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5463A7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5463A7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5463A7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Guidance">
    <w:name w:val="Guidance"/>
    <w:basedOn w:val="Normal"/>
    <w:link w:val="GuidanceChar"/>
    <w:rsid w:val="005463A7"/>
    <w:rPr>
      <w:rFonts w:eastAsia="DengXian"/>
      <w:i/>
      <w:color w:val="0000FF"/>
    </w:rPr>
  </w:style>
  <w:style w:type="character" w:customStyle="1" w:styleId="GuidanceChar">
    <w:name w:val="Guidance Char"/>
    <w:link w:val="Guidance"/>
    <w:rsid w:val="005463A7"/>
    <w:rPr>
      <w:rFonts w:ascii="Times New Roman" w:eastAsia="DengXian" w:hAnsi="Times New Roman" w:cs="Times New Roman"/>
      <w:i/>
      <w:color w:val="0000FF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0558F8"/>
    <w:rPr>
      <w:b/>
    </w:rPr>
  </w:style>
  <w:style w:type="paragraph" w:customStyle="1" w:styleId="TAC">
    <w:name w:val="TAC"/>
    <w:basedOn w:val="TAL"/>
    <w:link w:val="TACChar"/>
    <w:rsid w:val="000558F8"/>
    <w:pPr>
      <w:jc w:val="center"/>
    </w:pPr>
  </w:style>
  <w:style w:type="paragraph" w:customStyle="1" w:styleId="B1">
    <w:name w:val="B1"/>
    <w:basedOn w:val="List"/>
    <w:link w:val="B1Char"/>
    <w:rsid w:val="000558F8"/>
  </w:style>
  <w:style w:type="paragraph" w:customStyle="1" w:styleId="TH">
    <w:name w:val="TH"/>
    <w:basedOn w:val="Normal"/>
    <w:link w:val="THChar"/>
    <w:rsid w:val="000558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755ED6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755ED6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1Char">
    <w:name w:val="B1 Char"/>
    <w:link w:val="B1"/>
    <w:rsid w:val="00755ED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TAHCar">
    <w:name w:val="TAH Car"/>
    <w:link w:val="TAH"/>
    <w:rsid w:val="00755ED6"/>
    <w:rPr>
      <w:rFonts w:ascii="Arial" w:eastAsia="Times New Roman" w:hAnsi="Arial" w:cs="Times New Roman"/>
      <w:b/>
      <w:sz w:val="18"/>
      <w:szCs w:val="20"/>
      <w:lang w:val="en-GB"/>
    </w:rPr>
  </w:style>
  <w:style w:type="paragraph" w:styleId="List">
    <w:name w:val="List"/>
    <w:basedOn w:val="Normal"/>
    <w:rsid w:val="000558F8"/>
    <w:pPr>
      <w:ind w:left="568" w:hanging="284"/>
    </w:pPr>
  </w:style>
  <w:style w:type="paragraph" w:customStyle="1" w:styleId="Figure">
    <w:name w:val="Figure"/>
    <w:basedOn w:val="Normal"/>
    <w:next w:val="Caption"/>
    <w:rsid w:val="004F002E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4F002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rsid w:val="004F002E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styleId="BodyText">
    <w:name w:val="Body Text"/>
    <w:basedOn w:val="Normal"/>
    <w:link w:val="BodyTextChar"/>
    <w:rsid w:val="004F002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4F002E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Proposal">
    <w:name w:val="Proposal"/>
    <w:basedOn w:val="Normal"/>
    <w:rsid w:val="004F002E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val="en-US" w:eastAsia="zh-CN"/>
    </w:rPr>
  </w:style>
  <w:style w:type="paragraph" w:customStyle="1" w:styleId="Reference">
    <w:name w:val="Reference"/>
    <w:basedOn w:val="Normal"/>
    <w:rsid w:val="00B23080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OC8">
    <w:name w:val="toc 8"/>
    <w:basedOn w:val="TOC1"/>
    <w:semiHidden/>
    <w:rsid w:val="000558F8"/>
    <w:pPr>
      <w:spacing w:before="180"/>
      <w:ind w:left="2693" w:hanging="2693"/>
    </w:pPr>
    <w:rPr>
      <w:b/>
    </w:rPr>
  </w:style>
  <w:style w:type="paragraph" w:styleId="TOC1">
    <w:name w:val="toc 1"/>
    <w:semiHidden/>
    <w:rsid w:val="000558F8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  <w:lang w:val="en-GB"/>
    </w:rPr>
  </w:style>
  <w:style w:type="paragraph" w:customStyle="1" w:styleId="ZT">
    <w:name w:val="ZT"/>
    <w:rsid w:val="000558F8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semiHidden/>
    <w:rsid w:val="000558F8"/>
    <w:pPr>
      <w:ind w:left="1701" w:hanging="1701"/>
    </w:pPr>
  </w:style>
  <w:style w:type="paragraph" w:styleId="TOC4">
    <w:name w:val="toc 4"/>
    <w:basedOn w:val="TOC3"/>
    <w:semiHidden/>
    <w:rsid w:val="000558F8"/>
    <w:pPr>
      <w:ind w:left="1418" w:hanging="1418"/>
    </w:pPr>
  </w:style>
  <w:style w:type="paragraph" w:styleId="TOC3">
    <w:name w:val="toc 3"/>
    <w:basedOn w:val="TOC2"/>
    <w:semiHidden/>
    <w:rsid w:val="000558F8"/>
    <w:pPr>
      <w:ind w:left="1134" w:hanging="1134"/>
    </w:pPr>
  </w:style>
  <w:style w:type="paragraph" w:styleId="TOC2">
    <w:name w:val="toc 2"/>
    <w:basedOn w:val="TOC1"/>
    <w:semiHidden/>
    <w:rsid w:val="000558F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58F8"/>
    <w:pPr>
      <w:ind w:left="284"/>
    </w:pPr>
  </w:style>
  <w:style w:type="paragraph" w:styleId="Index1">
    <w:name w:val="index 1"/>
    <w:basedOn w:val="Normal"/>
    <w:semiHidden/>
    <w:rsid w:val="000558F8"/>
    <w:pPr>
      <w:keepLines/>
      <w:spacing w:after="0"/>
    </w:pPr>
  </w:style>
  <w:style w:type="paragraph" w:customStyle="1" w:styleId="ZH">
    <w:name w:val="ZH"/>
    <w:rsid w:val="000558F8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558F8"/>
    <w:pPr>
      <w:outlineLvl w:val="9"/>
    </w:pPr>
  </w:style>
  <w:style w:type="paragraph" w:styleId="ListNumber2">
    <w:name w:val="List Number 2"/>
    <w:basedOn w:val="ListNumber"/>
    <w:rsid w:val="000558F8"/>
    <w:pPr>
      <w:ind w:left="851"/>
    </w:pPr>
  </w:style>
  <w:style w:type="paragraph" w:styleId="Header">
    <w:name w:val="header"/>
    <w:link w:val="HeaderChar"/>
    <w:rsid w:val="000558F8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330A7C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558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558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30A7C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basedOn w:val="TH"/>
    <w:rsid w:val="000558F8"/>
    <w:pPr>
      <w:keepNext w:val="0"/>
      <w:spacing w:before="0" w:after="240"/>
    </w:pPr>
  </w:style>
  <w:style w:type="paragraph" w:customStyle="1" w:styleId="NO">
    <w:name w:val="NO"/>
    <w:basedOn w:val="Normal"/>
    <w:rsid w:val="000558F8"/>
    <w:pPr>
      <w:keepLines/>
      <w:ind w:left="1135" w:hanging="851"/>
    </w:pPr>
  </w:style>
  <w:style w:type="paragraph" w:styleId="TOC9">
    <w:name w:val="toc 9"/>
    <w:basedOn w:val="TOC8"/>
    <w:semiHidden/>
    <w:rsid w:val="000558F8"/>
    <w:pPr>
      <w:ind w:left="1418" w:hanging="1418"/>
    </w:pPr>
  </w:style>
  <w:style w:type="paragraph" w:customStyle="1" w:styleId="EX">
    <w:name w:val="EX"/>
    <w:basedOn w:val="Normal"/>
    <w:rsid w:val="000558F8"/>
    <w:pPr>
      <w:keepLines/>
      <w:ind w:left="1702" w:hanging="1418"/>
    </w:pPr>
  </w:style>
  <w:style w:type="paragraph" w:customStyle="1" w:styleId="FP">
    <w:name w:val="FP"/>
    <w:basedOn w:val="Normal"/>
    <w:rsid w:val="000558F8"/>
    <w:pPr>
      <w:spacing w:after="0"/>
    </w:pPr>
  </w:style>
  <w:style w:type="paragraph" w:customStyle="1" w:styleId="LD">
    <w:name w:val="LD"/>
    <w:rsid w:val="000558F8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558F8"/>
    <w:pPr>
      <w:spacing w:after="0"/>
    </w:pPr>
  </w:style>
  <w:style w:type="paragraph" w:customStyle="1" w:styleId="EW">
    <w:name w:val="EW"/>
    <w:basedOn w:val="EX"/>
    <w:rsid w:val="000558F8"/>
    <w:pPr>
      <w:spacing w:after="0"/>
    </w:pPr>
  </w:style>
  <w:style w:type="paragraph" w:styleId="TOC6">
    <w:name w:val="toc 6"/>
    <w:basedOn w:val="TOC5"/>
    <w:next w:val="Normal"/>
    <w:semiHidden/>
    <w:rsid w:val="000558F8"/>
    <w:pPr>
      <w:ind w:left="1985" w:hanging="1985"/>
    </w:pPr>
  </w:style>
  <w:style w:type="paragraph" w:styleId="TOC7">
    <w:name w:val="toc 7"/>
    <w:basedOn w:val="TOC6"/>
    <w:next w:val="Normal"/>
    <w:semiHidden/>
    <w:rsid w:val="000558F8"/>
    <w:pPr>
      <w:ind w:left="2268" w:hanging="2268"/>
    </w:pPr>
  </w:style>
  <w:style w:type="paragraph" w:styleId="ListBullet2">
    <w:name w:val="List Bullet 2"/>
    <w:basedOn w:val="ListBullet"/>
    <w:rsid w:val="000558F8"/>
    <w:pPr>
      <w:ind w:left="851"/>
    </w:pPr>
  </w:style>
  <w:style w:type="paragraph" w:styleId="ListBullet3">
    <w:name w:val="List Bullet 3"/>
    <w:basedOn w:val="ListBullet2"/>
    <w:rsid w:val="000558F8"/>
    <w:pPr>
      <w:ind w:left="1135"/>
    </w:pPr>
  </w:style>
  <w:style w:type="paragraph" w:styleId="ListNumber">
    <w:name w:val="List Number"/>
    <w:basedOn w:val="List"/>
    <w:rsid w:val="000558F8"/>
  </w:style>
  <w:style w:type="paragraph" w:customStyle="1" w:styleId="EQ">
    <w:name w:val="EQ"/>
    <w:basedOn w:val="Normal"/>
    <w:next w:val="Normal"/>
    <w:rsid w:val="000558F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558F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58F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558F8"/>
    <w:pPr>
      <w:jc w:val="right"/>
    </w:pPr>
  </w:style>
  <w:style w:type="paragraph" w:customStyle="1" w:styleId="H6">
    <w:name w:val="H6"/>
    <w:basedOn w:val="Heading5"/>
    <w:next w:val="Normal"/>
    <w:rsid w:val="000558F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58F8"/>
    <w:pPr>
      <w:ind w:left="851" w:hanging="851"/>
    </w:pPr>
  </w:style>
  <w:style w:type="paragraph" w:customStyle="1" w:styleId="TAL">
    <w:name w:val="TAL"/>
    <w:basedOn w:val="Normal"/>
    <w:rsid w:val="000558F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58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558F8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558F8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558F8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558F8"/>
    <w:pPr>
      <w:framePr w:wrap="notBeside" w:y="16161"/>
    </w:pPr>
  </w:style>
  <w:style w:type="character" w:customStyle="1" w:styleId="ZGSM">
    <w:name w:val="ZGSM"/>
    <w:rsid w:val="000558F8"/>
  </w:style>
  <w:style w:type="paragraph" w:styleId="List2">
    <w:name w:val="List 2"/>
    <w:basedOn w:val="List"/>
    <w:rsid w:val="000558F8"/>
    <w:pPr>
      <w:ind w:left="851"/>
    </w:pPr>
  </w:style>
  <w:style w:type="paragraph" w:customStyle="1" w:styleId="ZG">
    <w:name w:val="ZG"/>
    <w:rsid w:val="000558F8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558F8"/>
    <w:pPr>
      <w:ind w:left="1135"/>
    </w:pPr>
  </w:style>
  <w:style w:type="paragraph" w:styleId="List4">
    <w:name w:val="List 4"/>
    <w:basedOn w:val="List3"/>
    <w:rsid w:val="000558F8"/>
    <w:pPr>
      <w:ind w:left="1418"/>
    </w:pPr>
  </w:style>
  <w:style w:type="paragraph" w:styleId="List5">
    <w:name w:val="List 5"/>
    <w:basedOn w:val="List4"/>
    <w:rsid w:val="000558F8"/>
    <w:pPr>
      <w:ind w:left="1702"/>
    </w:pPr>
  </w:style>
  <w:style w:type="paragraph" w:customStyle="1" w:styleId="EditorsNote">
    <w:name w:val="Editor's Note"/>
    <w:basedOn w:val="NO"/>
    <w:rsid w:val="000558F8"/>
    <w:rPr>
      <w:color w:val="FF0000"/>
    </w:rPr>
  </w:style>
  <w:style w:type="paragraph" w:styleId="ListBullet">
    <w:name w:val="List Bullet"/>
    <w:basedOn w:val="List"/>
    <w:rsid w:val="000558F8"/>
  </w:style>
  <w:style w:type="paragraph" w:styleId="ListBullet4">
    <w:name w:val="List Bullet 4"/>
    <w:basedOn w:val="ListBullet3"/>
    <w:rsid w:val="000558F8"/>
    <w:pPr>
      <w:ind w:left="1418"/>
    </w:pPr>
  </w:style>
  <w:style w:type="paragraph" w:styleId="ListBullet5">
    <w:name w:val="List Bullet 5"/>
    <w:basedOn w:val="ListBullet4"/>
    <w:rsid w:val="000558F8"/>
    <w:pPr>
      <w:ind w:left="1702"/>
    </w:pPr>
  </w:style>
  <w:style w:type="paragraph" w:customStyle="1" w:styleId="B2">
    <w:name w:val="B2"/>
    <w:basedOn w:val="List2"/>
    <w:rsid w:val="000558F8"/>
  </w:style>
  <w:style w:type="paragraph" w:customStyle="1" w:styleId="B3">
    <w:name w:val="B3"/>
    <w:basedOn w:val="List3"/>
    <w:rsid w:val="000558F8"/>
  </w:style>
  <w:style w:type="paragraph" w:customStyle="1" w:styleId="B4">
    <w:name w:val="B4"/>
    <w:basedOn w:val="List4"/>
    <w:rsid w:val="000558F8"/>
  </w:style>
  <w:style w:type="paragraph" w:customStyle="1" w:styleId="B5">
    <w:name w:val="B5"/>
    <w:basedOn w:val="List5"/>
    <w:rsid w:val="000558F8"/>
  </w:style>
  <w:style w:type="paragraph" w:styleId="Footer">
    <w:name w:val="footer"/>
    <w:basedOn w:val="Header"/>
    <w:link w:val="FooterChar"/>
    <w:rsid w:val="000558F8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30A7C"/>
    <w:rPr>
      <w:rFonts w:ascii="Arial" w:eastAsia="Times New Roman" w:hAnsi="Arial" w:cs="Times New Roman"/>
      <w:b/>
      <w:i/>
      <w:noProof/>
      <w:sz w:val="18"/>
      <w:szCs w:val="20"/>
      <w:lang w:val="en-GB"/>
    </w:rPr>
  </w:style>
  <w:style w:type="paragraph" w:customStyle="1" w:styleId="ZTD">
    <w:name w:val="ZTD"/>
    <w:basedOn w:val="ZB"/>
    <w:rsid w:val="000558F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558F8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558F8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558F8"/>
    <w:rPr>
      <w:color w:val="0000FF"/>
      <w:u w:val="single"/>
    </w:rPr>
  </w:style>
  <w:style w:type="character" w:styleId="CommentReference">
    <w:name w:val="annotation reference"/>
    <w:semiHidden/>
    <w:rsid w:val="000558F8"/>
    <w:rPr>
      <w:sz w:val="16"/>
    </w:rPr>
  </w:style>
  <w:style w:type="paragraph" w:styleId="CommentText">
    <w:name w:val="annotation text"/>
    <w:basedOn w:val="Normal"/>
    <w:link w:val="CommentTextChar"/>
    <w:semiHidden/>
    <w:rsid w:val="000558F8"/>
  </w:style>
  <w:style w:type="character" w:customStyle="1" w:styleId="CommentTextChar">
    <w:name w:val="Comment Text Char"/>
    <w:basedOn w:val="DefaultParagraphFont"/>
    <w:link w:val="CommentText"/>
    <w:semiHidden/>
    <w:rsid w:val="00330A7C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0558F8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558F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0A7C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558F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0A7C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558F8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330A7C"/>
    <w:rPr>
      <w:rFonts w:ascii="Tahoma" w:eastAsia="Times New Roman" w:hAnsi="Tahoma" w:cs="Tahoma"/>
      <w:sz w:val="20"/>
      <w:szCs w:val="20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551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8/08/relationships/commentsExtensible" Target="commentsExtensible.xml"/><Relationship Id="rId5" Type="http://schemas.openxmlformats.org/officeDocument/2006/relationships/styles" Target="styles.xml"/><Relationship Id="rId10" Type="http://schemas.microsoft.com/office/2016/09/relationships/commentsIds" Target="commentsIds.xml"/><Relationship Id="rId4" Type="http://schemas.openxmlformats.org/officeDocument/2006/relationships/numbering" Target="numbering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sson-my.sharepoint.com/personal/thomas_chapman_ericsson_com/Documents/Diskcopy/SWEA/3GPP%20contributions/RAN4%20e-meeting%20February%202022/Template_3GPP_CR_v12-1.doc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52FFE01-837C-456E-9211-E4F30528662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F9AB443-3822-4A95-B0AB-69D6AA43020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32E2D35-E24A-4B2F-871F-49622BACE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Template_3GPP_CR_v12-1</Template>
  <TotalTime>1067</TotalTime>
  <Pages>3</Pages>
  <Words>527</Words>
  <Characters>2796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Chapman</dc:creator>
  <cp:keywords/>
  <dc:description/>
  <cp:lastModifiedBy>Thomas Chapman</cp:lastModifiedBy>
  <cp:revision>36</cp:revision>
  <dcterms:created xsi:type="dcterms:W3CDTF">2021-12-20T15:24:00Z</dcterms:created>
  <dcterms:modified xsi:type="dcterms:W3CDTF">2022-02-14T15:10:00Z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